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63" w:rsidRDefault="00696696" w:rsidP="000354B0">
      <w:pPr>
        <w:spacing w:after="0" w:line="240" w:lineRule="auto"/>
        <w:jc w:val="center"/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</w:pPr>
      <w:r w:rsidRPr="00696696"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  <w:t xml:space="preserve">Előzetes adatkezelési Tájékoztató </w:t>
      </w:r>
      <w:r w:rsidR="002A0C63"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  <w:t>a „</w:t>
      </w:r>
      <w:r w:rsidR="002A0C63" w:rsidRPr="002A0C63"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  <w:t>ListaMester online hírlevélküldő rendszer</w:t>
      </w:r>
      <w:r w:rsidR="002A0C63"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  <w:t>”-</w:t>
      </w:r>
      <w:r w:rsidR="002A0C63" w:rsidRPr="002A0C63"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  <w:t>en keresztül</w:t>
      </w:r>
      <w:r w:rsidR="002A0C63"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  <w:t>i</w:t>
      </w:r>
      <w:r w:rsidR="002A0C63" w:rsidRPr="002A0C63"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  <w:t xml:space="preserve"> </w:t>
      </w:r>
    </w:p>
    <w:p w:rsidR="000354B0" w:rsidRPr="000354B0" w:rsidRDefault="000354B0" w:rsidP="000354B0">
      <w:pPr>
        <w:spacing w:after="0" w:line="240" w:lineRule="auto"/>
        <w:jc w:val="center"/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</w:pPr>
      <w:r w:rsidRPr="000354B0"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  <w:t xml:space="preserve"> BMSZKI Hírlev</w:t>
      </w:r>
      <w:r w:rsidR="00DF586E"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  <w:t>élre</w:t>
      </w:r>
      <w:r w:rsidRPr="000354B0">
        <w:rPr>
          <w:rFonts w:ascii="Source Sans Pro" w:eastAsia="Times New Roman" w:hAnsi="Source Sans Pro" w:cs="Arial"/>
          <w:b/>
          <w:sz w:val="20"/>
          <w:szCs w:val="20"/>
          <w:u w:val="single"/>
          <w:lang w:eastAsia="en-US"/>
        </w:rPr>
        <w:t xml:space="preserve"> feliratkozók részére</w:t>
      </w:r>
    </w:p>
    <w:p w:rsidR="00696696" w:rsidRPr="00696696" w:rsidRDefault="00696696" w:rsidP="00696696">
      <w:pPr>
        <w:spacing w:after="0" w:line="240" w:lineRule="auto"/>
        <w:jc w:val="center"/>
        <w:rPr>
          <w:rFonts w:ascii="Source Sans Pro" w:eastAsia="Times New Roman" w:hAnsi="Source Sans Pro" w:cs="Arial"/>
          <w:i/>
          <w:sz w:val="20"/>
          <w:szCs w:val="20"/>
          <w:lang w:eastAsia="en-US"/>
        </w:rPr>
      </w:pPr>
      <w:r w:rsidRPr="00696696">
        <w:rPr>
          <w:rFonts w:ascii="Source Sans Pro" w:eastAsia="Times New Roman" w:hAnsi="Source Sans Pro" w:cs="Arial"/>
          <w:i/>
          <w:sz w:val="20"/>
          <w:szCs w:val="20"/>
          <w:lang w:eastAsia="en-US"/>
        </w:rPr>
        <w:t>FRISSÍTVE: 2023.</w:t>
      </w:r>
      <w:r w:rsidR="00943571">
        <w:rPr>
          <w:rFonts w:ascii="Source Sans Pro" w:eastAsia="Times New Roman" w:hAnsi="Source Sans Pro" w:cs="Arial"/>
          <w:i/>
          <w:sz w:val="20"/>
          <w:szCs w:val="20"/>
          <w:lang w:eastAsia="en-US"/>
        </w:rPr>
        <w:t>12</w:t>
      </w:r>
      <w:r w:rsidR="000354B0">
        <w:rPr>
          <w:rFonts w:ascii="Source Sans Pro" w:eastAsia="Times New Roman" w:hAnsi="Source Sans Pro" w:cs="Arial"/>
          <w:i/>
          <w:sz w:val="20"/>
          <w:szCs w:val="20"/>
          <w:lang w:eastAsia="en-US"/>
        </w:rPr>
        <w:t>.</w:t>
      </w:r>
      <w:r w:rsidR="00943571">
        <w:rPr>
          <w:rFonts w:ascii="Source Sans Pro" w:eastAsia="Times New Roman" w:hAnsi="Source Sans Pro" w:cs="Arial"/>
          <w:i/>
          <w:sz w:val="20"/>
          <w:szCs w:val="20"/>
          <w:lang w:eastAsia="en-US"/>
        </w:rPr>
        <w:t>12</w:t>
      </w:r>
      <w:r w:rsidR="000354B0">
        <w:rPr>
          <w:rFonts w:ascii="Source Sans Pro" w:eastAsia="Times New Roman" w:hAnsi="Source Sans Pro" w:cs="Arial"/>
          <w:i/>
          <w:sz w:val="20"/>
          <w:szCs w:val="20"/>
          <w:lang w:eastAsia="en-US"/>
        </w:rPr>
        <w:t>.</w:t>
      </w:r>
    </w:p>
    <w:p w:rsidR="007342B9" w:rsidRDefault="00696696" w:rsidP="00696696">
      <w:pPr>
        <w:spacing w:before="120" w:after="0" w:line="240" w:lineRule="auto"/>
        <w:jc w:val="both"/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</w:pPr>
      <w:r w:rsidRPr="00D7109A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 xml:space="preserve">A természetes személyek (emberek) személyes adatainak, és különösen az egészségügyi adatainak kezeléséről, felhasználásáról és védelméről Európai Uniós és magyar jogszabályok (GDPR és Infotörvény) rendelkeznek. </w:t>
      </w:r>
    </w:p>
    <w:p w:rsidR="00696696" w:rsidRPr="00D7109A" w:rsidRDefault="00696696" w:rsidP="00696696">
      <w:pPr>
        <w:spacing w:after="0" w:line="240" w:lineRule="auto"/>
        <w:jc w:val="both"/>
        <w:rPr>
          <w:rFonts w:ascii="Source Sans Pro" w:eastAsia="Times New Roman" w:hAnsi="Source Sans Pro" w:cs="Arial"/>
          <w:b/>
          <w:bCs/>
          <w:sz w:val="16"/>
          <w:szCs w:val="16"/>
          <w:u w:val="single"/>
          <w:lang w:eastAsia="en-US"/>
        </w:rPr>
      </w:pPr>
      <w:r w:rsidRPr="00D7109A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>A BMSZKI mint adatkezelő az adatvédelmi jogszabályok alapján köteles önt közérthetően és részletesen tájékoztatni a személyes adataival</w:t>
      </w:r>
      <w:r w:rsidR="000354B0" w:rsidRPr="00D7109A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 xml:space="preserve"> </w:t>
      </w:r>
      <w:r w:rsidRPr="00D7109A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>kapcsolatos jogairól.</w:t>
      </w:r>
      <w:r w:rsidR="007342B9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 xml:space="preserve"> </w:t>
      </w:r>
      <w:r w:rsidRPr="00D7109A">
        <w:rPr>
          <w:rFonts w:ascii="Source Sans Pro" w:eastAsia="Times New Roman" w:hAnsi="Source Sans Pro" w:cs="Arial"/>
          <w:b/>
          <w:bCs/>
          <w:sz w:val="16"/>
          <w:szCs w:val="16"/>
          <w:u w:val="single"/>
          <w:lang w:eastAsia="en-US"/>
        </w:rPr>
        <w:t>Az alábbiakban olvasható tájékoztatással e jogszabályi kötelezettségünknek teszünk eleget.</w:t>
      </w:r>
    </w:p>
    <w:p w:rsidR="00696696" w:rsidRPr="00D7109A" w:rsidRDefault="00696696" w:rsidP="00696696">
      <w:pPr>
        <w:spacing w:before="120" w:after="0" w:line="240" w:lineRule="auto"/>
        <w:jc w:val="both"/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</w:pPr>
      <w:r w:rsidRPr="007359AD">
        <w:rPr>
          <w:rFonts w:ascii="Source Sans Pro" w:eastAsia="Times New Roman" w:hAnsi="Source Sans Pro" w:cs="Arial"/>
          <w:b/>
          <w:bCs/>
          <w:u w:val="single"/>
          <w:lang w:eastAsia="en-US"/>
        </w:rPr>
        <w:t>Adatkezelő</w:t>
      </w:r>
      <w:r w:rsidRPr="00D7109A">
        <w:rPr>
          <w:rFonts w:ascii="Source Sans Pro" w:eastAsia="Times New Roman" w:hAnsi="Source Sans Pro" w:cs="Arial"/>
          <w:b/>
          <w:bCs/>
          <w:sz w:val="16"/>
          <w:szCs w:val="16"/>
          <w:u w:val="single"/>
          <w:lang w:eastAsia="en-US"/>
        </w:rPr>
        <w:t xml:space="preserve"> képviselője és elérhetőségei</w:t>
      </w:r>
      <w:r w:rsidRPr="00D7109A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>:</w:t>
      </w:r>
    </w:p>
    <w:p w:rsidR="00696696" w:rsidRPr="00D7109A" w:rsidRDefault="00696696" w:rsidP="00696696">
      <w:pPr>
        <w:spacing w:after="0" w:line="240" w:lineRule="auto"/>
        <w:jc w:val="both"/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</w:pPr>
      <w:r w:rsidRPr="00D7109A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>Adatkezelő szervezet: Budapesti Módszertani Szociális Központ és Intézményei (BMSZKI)</w:t>
      </w:r>
    </w:p>
    <w:p w:rsidR="00FA3283" w:rsidRPr="00D7109A" w:rsidRDefault="00FA3283" w:rsidP="00FA3283">
      <w:pPr>
        <w:spacing w:after="0" w:line="240" w:lineRule="auto"/>
        <w:jc w:val="both"/>
        <w:rPr>
          <w:rFonts w:ascii="Source Sans Pro" w:eastAsia="Times New Roman" w:hAnsi="Source Sans Pro" w:cs="Arial"/>
          <w:bCs/>
          <w:sz w:val="16"/>
          <w:szCs w:val="16"/>
          <w:lang w:eastAsia="en-US"/>
        </w:rPr>
      </w:pPr>
      <w:r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BMSZKI címe: 1134 Budapest, Dózsa György út 152. Levelezési cím: 1385 Budapest, Pf. 882. </w:t>
      </w:r>
    </w:p>
    <w:p w:rsidR="00696696" w:rsidRPr="00D7109A" w:rsidRDefault="00696696" w:rsidP="00696696">
      <w:pPr>
        <w:spacing w:after="0" w:line="240" w:lineRule="auto"/>
        <w:jc w:val="both"/>
        <w:rPr>
          <w:rFonts w:ascii="Source Sans Pro" w:eastAsia="Times New Roman" w:hAnsi="Source Sans Pro" w:cs="Arial"/>
          <w:bCs/>
          <w:sz w:val="16"/>
          <w:szCs w:val="16"/>
          <w:lang w:eastAsia="en-US"/>
        </w:rPr>
      </w:pPr>
      <w:r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Adatkezelő képviselője:</w:t>
      </w:r>
      <w:r w:rsidR="00FA3283"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 </w:t>
      </w:r>
      <w:r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Zakar Gergely igazgató</w:t>
      </w:r>
      <w:r w:rsidR="00FA3283"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, </w:t>
      </w:r>
      <w:r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Telefon: Titkárság: +36 (1) 238-9501; Központ: +36 (1) 238-9500/501-es mellék, Fax.:+36 (1) 238-9502</w:t>
      </w:r>
      <w:r w:rsidR="00FA3283"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,  </w:t>
      </w:r>
      <w:r w:rsidRPr="00D7109A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E-mail:  titkarsag@bmszki.hu    Honlap: www.bmszki.hu</w:t>
      </w:r>
    </w:p>
    <w:p w:rsidR="007342B9" w:rsidRPr="00F60FFB" w:rsidRDefault="00696696" w:rsidP="007342B9">
      <w:pPr>
        <w:spacing w:after="0" w:line="240" w:lineRule="auto"/>
        <w:jc w:val="both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D7109A">
        <w:rPr>
          <w:rFonts w:ascii="Source Sans Pro" w:eastAsia="Times New Roman" w:hAnsi="Source Sans Pro" w:cs="Arial"/>
          <w:b/>
          <w:bCs/>
          <w:sz w:val="16"/>
          <w:szCs w:val="16"/>
          <w:u w:val="single"/>
          <w:lang w:eastAsia="en-US"/>
        </w:rPr>
        <w:t>Adatvédelmi tisztviselő és elérhetőségei</w:t>
      </w:r>
      <w:r w:rsidRPr="00D7109A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>:</w:t>
      </w:r>
      <w:r w:rsidR="007342B9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 xml:space="preserve">  </w:t>
      </w:r>
      <w:r w:rsidR="007342B9"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Cím: </w:t>
      </w:r>
      <w:r w:rsidR="007342B9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BMSZKI székhelye</w:t>
      </w:r>
      <w:r w:rsidR="007342B9"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, e-mail cím: </w:t>
      </w:r>
      <w:hyperlink r:id="rId8" w:history="1">
        <w:r w:rsidR="007342B9" w:rsidRPr="00F60FFB">
          <w:rPr>
            <w:rFonts w:ascii="Source Sans Pro" w:eastAsiaTheme="minorHAnsi" w:hAnsi="Source Sans Pro" w:cs="Arial"/>
            <w:bCs/>
            <w:color w:val="0563C1"/>
            <w:sz w:val="16"/>
            <w:szCs w:val="16"/>
            <w:u w:val="single"/>
            <w:lang w:eastAsia="en-US"/>
          </w:rPr>
          <w:t>adatvedelem@bmszki.hu</w:t>
        </w:r>
      </w:hyperlink>
      <w:r w:rsidR="007342B9" w:rsidRPr="00F60FFB">
        <w:rPr>
          <w:rFonts w:ascii="Source Sans Pro" w:eastAsiaTheme="minorHAnsi" w:hAnsi="Source Sans Pro" w:cs="Arial"/>
          <w:bCs/>
          <w:color w:val="0563C1"/>
          <w:sz w:val="16"/>
          <w:szCs w:val="16"/>
          <w:u w:val="single"/>
          <w:lang w:eastAsia="en-US"/>
        </w:rPr>
        <w:t xml:space="preserve">,  </w:t>
      </w:r>
      <w:r w:rsidR="007342B9"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Neve: Ritterné dr. Nagy Edit</w:t>
      </w:r>
    </w:p>
    <w:p w:rsidR="007342B9" w:rsidRPr="00F60FFB" w:rsidRDefault="007342B9" w:rsidP="007342B9">
      <w:pPr>
        <w:spacing w:after="0" w:line="240" w:lineRule="auto"/>
        <w:jc w:val="both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Az adatkezelési tájékoztatónkkal kapcsolatos kérdéseivel az adatvédelmi tisztviselőhöz fordulhat.</w:t>
      </w:r>
    </w:p>
    <w:p w:rsidR="007342B9" w:rsidRDefault="007342B9" w:rsidP="00696696">
      <w:pPr>
        <w:spacing w:after="0" w:line="240" w:lineRule="auto"/>
        <w:jc w:val="both"/>
        <w:rPr>
          <w:rFonts w:ascii="Source Sans Pro" w:eastAsia="Times New Roman" w:hAnsi="Source Sans Pro" w:cs="Arial"/>
          <w:b/>
          <w:bCs/>
          <w:sz w:val="18"/>
          <w:szCs w:val="18"/>
          <w:lang w:eastAsia="en-US"/>
        </w:rPr>
      </w:pPr>
    </w:p>
    <w:p w:rsidR="007515B1" w:rsidRDefault="00B90DD9" w:rsidP="00B90DD9">
      <w:pPr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r w:rsidRPr="00F60FFB">
        <w:rPr>
          <w:rFonts w:ascii="Source Sans Pro" w:eastAsia="Times New Roman" w:hAnsi="Source Sans Pro" w:cs="Arial"/>
          <w:sz w:val="16"/>
          <w:szCs w:val="16"/>
          <w:lang w:eastAsia="en-US"/>
        </w:rPr>
        <w:t xml:space="preserve">A </w:t>
      </w:r>
      <w:r w:rsidRPr="00F60FFB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 xml:space="preserve">BMSZKI, 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>mint Adatkezelő, elkötelezett a hírlevélre feliratkozók személyes adatainak a védelme iránt, kiemelten fontosnak tartja információs önrendelkezési joguknak a tiszteletben tartását. A BMSZKI a rá bízott személyes adatokat bizalmasan kezeli, és megtesz minden olyan biztonsági,</w:t>
      </w:r>
      <w:r w:rsidR="007515B1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műszaki ,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technikai és szervezési intézkedést, ame</w:t>
      </w:r>
      <w:r w:rsidR="007515B1">
        <w:rPr>
          <w:rFonts w:ascii="Source Sans Pro" w:eastAsiaTheme="minorHAnsi" w:hAnsi="Source Sans Pro" w:cs="Arial"/>
          <w:sz w:val="16"/>
          <w:szCs w:val="16"/>
          <w:lang w:eastAsia="en-US"/>
        </w:rPr>
        <w:t>l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>ly</w:t>
      </w:r>
      <w:r w:rsidR="007515B1">
        <w:rPr>
          <w:rFonts w:ascii="Source Sans Pro" w:eastAsiaTheme="minorHAnsi" w:hAnsi="Source Sans Pro" w:cs="Arial"/>
          <w:sz w:val="16"/>
          <w:szCs w:val="16"/>
          <w:lang w:eastAsia="en-US"/>
        </w:rPr>
        <w:t>el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az adatok biztonságát garantálja</w:t>
      </w:r>
      <w:r w:rsidR="007515B1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, </w:t>
      </w:r>
      <w:r w:rsidRPr="00F60FFB">
        <w:rPr>
          <w:rFonts w:ascii="Source Sans Pro" w:eastAsia="Times New Roman" w:hAnsi="Source Sans Pro" w:cs="Arial"/>
          <w:sz w:val="16"/>
          <w:szCs w:val="16"/>
          <w:lang w:eastAsia="en-US"/>
        </w:rPr>
        <w:t>megóvja az érintett személyes adatait a véletlen elvesztéstől, sérüléstől, jogosulatlan hozzáféréstől, felhasználástól vagy nyilvánosságra hozataltól, módosítástól, vagy megsemmisítéstől</w:t>
      </w:r>
      <w:r w:rsidR="007515B1">
        <w:rPr>
          <w:rFonts w:ascii="Source Sans Pro" w:eastAsia="Times New Roman" w:hAnsi="Source Sans Pro" w:cs="Arial"/>
          <w:sz w:val="16"/>
          <w:szCs w:val="16"/>
          <w:lang w:eastAsia="en-US"/>
        </w:rPr>
        <w:t xml:space="preserve">. </w:t>
      </w:r>
    </w:p>
    <w:p w:rsidR="00B90DD9" w:rsidRPr="00F60FFB" w:rsidRDefault="00B90DD9" w:rsidP="00B90DD9">
      <w:pPr>
        <w:spacing w:after="0" w:line="240" w:lineRule="auto"/>
        <w:jc w:val="both"/>
        <w:rPr>
          <w:rFonts w:ascii="Source Sans Pro" w:eastAsiaTheme="minorHAnsi" w:hAnsi="Source Sans Pro" w:cs="Arial"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Az Adatkezelő kötelezettséget vállal arra, hogy a személyes adatot érintő tevékenységével kapcsolatos minden adatkezelés megfelel a </w:t>
      </w:r>
      <w:hyperlink r:id="rId9" w:history="1">
        <w:r w:rsidRPr="00F60FFB">
          <w:rPr>
            <w:rFonts w:ascii="Source Sans Pro" w:eastAsiaTheme="minorHAnsi" w:hAnsi="Source Sans Pro" w:cs="Arial"/>
            <w:color w:val="0563C1"/>
            <w:sz w:val="16"/>
            <w:szCs w:val="16"/>
            <w:u w:val="single"/>
            <w:lang w:eastAsia="en-US"/>
          </w:rPr>
          <w:t>BMSZKI Adatvédelmi Szabályzatában</w:t>
        </w:r>
      </w:hyperlink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és a hatályos jogszabályokban meghatározott elvárásoknak. </w:t>
      </w:r>
    </w:p>
    <w:p w:rsidR="00B90DD9" w:rsidRPr="00F60FFB" w:rsidRDefault="00B90DD9" w:rsidP="00B90DD9">
      <w:pPr>
        <w:spacing w:after="0" w:line="240" w:lineRule="auto"/>
        <w:jc w:val="both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Az </w:t>
      </w:r>
      <w:r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Adatkezelési tájékoztató letölthető</w:t>
      </w:r>
      <w:r w:rsidRPr="00F60FFB">
        <w:rPr>
          <w:rFonts w:ascii="Source Sans Pro" w:eastAsiaTheme="minorHAnsi" w:hAnsi="Source Sans Pro" w:cs="Arial"/>
          <w:b/>
          <w:bCs/>
          <w:sz w:val="16"/>
          <w:szCs w:val="16"/>
          <w:lang w:eastAsia="en-US"/>
        </w:rPr>
        <w:t xml:space="preserve"> </w:t>
      </w:r>
      <w:r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a </w:t>
      </w:r>
      <w:hyperlink r:id="rId10" w:history="1">
        <w:r w:rsidRPr="00F60FFB">
          <w:rPr>
            <w:rFonts w:ascii="Source Sans Pro" w:eastAsiaTheme="minorHAnsi" w:hAnsi="Source Sans Pro" w:cs="Arial"/>
            <w:bCs/>
            <w:color w:val="0563C1"/>
            <w:sz w:val="16"/>
            <w:szCs w:val="16"/>
            <w:u w:val="single"/>
            <w:lang w:eastAsia="en-US"/>
          </w:rPr>
          <w:t>www.bmszki.hu/adatvedelem</w:t>
        </w:r>
      </w:hyperlink>
      <w:r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oldalról, A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>z Adatkezelő adatkezeléseivel kapcsolatosan felmerülő adatvédelmi irányelvek folyamatosan elérhetők a weboldalon</w:t>
      </w:r>
      <w:r w:rsidRPr="00F60FFB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.</w:t>
      </w:r>
    </w:p>
    <w:p w:rsidR="00B90DD9" w:rsidRPr="00F60FFB" w:rsidRDefault="00B90DD9" w:rsidP="00B90DD9">
      <w:pPr>
        <w:tabs>
          <w:tab w:val="left" w:pos="1701"/>
        </w:tabs>
        <w:spacing w:after="0" w:line="240" w:lineRule="auto"/>
        <w:rPr>
          <w:rFonts w:ascii="Source Sans Pro" w:eastAsiaTheme="minorHAnsi" w:hAnsi="Source Sans Pro" w:cs="Arial"/>
          <w:b/>
          <w:bCs/>
          <w:sz w:val="16"/>
          <w:szCs w:val="16"/>
          <w:u w:val="single"/>
          <w:lang w:eastAsia="en-US"/>
        </w:rPr>
      </w:pPr>
    </w:p>
    <w:p w:rsidR="00B90DD9" w:rsidRDefault="007342B9" w:rsidP="00B90DD9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A hírlevélre való feliratkozáshoz és a hírlevél küldéshez az adatkezelő a </w:t>
      </w:r>
      <w:r w:rsidRPr="007342B9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ListaMester online hírlevélküldő rendszer</w:t>
      </w: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</w:t>
      </w:r>
      <w:r w:rsid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használatával adatfeldolgozót vesz igénybe.</w:t>
      </w:r>
    </w:p>
    <w:p w:rsidR="002A0C63" w:rsidRDefault="007342B9" w:rsidP="00B90DD9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7359AD">
        <w:rPr>
          <w:rFonts w:ascii="Source Sans Pro" w:eastAsiaTheme="minorHAnsi" w:hAnsi="Source Sans Pro" w:cs="Arial"/>
          <w:b/>
          <w:bCs/>
          <w:sz w:val="20"/>
          <w:szCs w:val="20"/>
          <w:lang w:eastAsia="en-US"/>
        </w:rPr>
        <w:t>Adatfeldolgozó</w:t>
      </w: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:</w:t>
      </w:r>
      <w:r w:rsid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 A</w:t>
      </w:r>
      <w:r w:rsidR="00122C58"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ListaMester online hírlevélküldő rendszer tulajdonosa és üzemeltetője: </w:t>
      </w:r>
    </w:p>
    <w:p w:rsidR="00122C58" w:rsidRDefault="00122C58" w:rsidP="00B90DD9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a </w:t>
      </w:r>
      <w:r w:rsidRPr="002A0C63">
        <w:rPr>
          <w:rFonts w:ascii="Source Sans Pro" w:eastAsiaTheme="minorHAnsi" w:hAnsi="Source Sans Pro" w:cs="Arial"/>
          <w:b/>
          <w:bCs/>
          <w:sz w:val="16"/>
          <w:szCs w:val="16"/>
          <w:lang w:eastAsia="en-US"/>
        </w:rPr>
        <w:t>Bithuszárok Számítástechnikai és Szolgáltató Betéti Társaság</w:t>
      </w: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. </w:t>
      </w:r>
    </w:p>
    <w:p w:rsidR="00122C58" w:rsidRPr="00122C58" w:rsidRDefault="00122C58" w:rsidP="00122C58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Székhely: 2051 Biatorbágy, Damjanich utca 8.</w:t>
      </w: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  </w:t>
      </w: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Cégjegyzékszám: 13-06-065996</w:t>
      </w: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 </w:t>
      </w: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Nyilvántartó bíróság: Fővárosi törvényszék</w:t>
      </w:r>
    </w:p>
    <w:p w:rsidR="00122C58" w:rsidRPr="00122C58" w:rsidRDefault="00122C58" w:rsidP="00122C58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Bejegyzés kelte: 2001 11. 07.</w:t>
      </w: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  </w:t>
      </w: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Statisztikai számjel: 21158218-7220-212-01</w:t>
      </w: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 </w:t>
      </w: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Adószám: 21158218-2-13</w:t>
      </w:r>
    </w:p>
    <w:p w:rsidR="00122C58" w:rsidRPr="00122C58" w:rsidRDefault="00122C58" w:rsidP="00122C58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Elérhetőség: info kukac bithuszarok pont hu, support kukac listamester pont hu</w:t>
      </w:r>
    </w:p>
    <w:p w:rsidR="00122C58" w:rsidRPr="00122C58" w:rsidRDefault="00122C58" w:rsidP="00122C58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Adatvédelmi tisztviselő neve: dr. Kása-Richlach Mónika</w:t>
      </w: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 </w:t>
      </w: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Adatvédelmi tisztviselő e-mail címe: info kukac merosus pont hu</w:t>
      </w:r>
    </w:p>
    <w:p w:rsidR="007342B9" w:rsidRDefault="00122C58" w:rsidP="00122C58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Adatvédelmi tisztviselő telefonszáma: +36 20 222 9856</w:t>
      </w:r>
    </w:p>
    <w:p w:rsidR="00122C58" w:rsidRDefault="00122C58" w:rsidP="00B90DD9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</w:p>
    <w:p w:rsidR="007342B9" w:rsidRDefault="007342B9" w:rsidP="00B90DD9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Az adatfeldolgozó </w:t>
      </w:r>
      <w:r w:rsidRPr="00122C58">
        <w:rPr>
          <w:rFonts w:ascii="Source Sans Pro" w:eastAsiaTheme="minorHAnsi" w:hAnsi="Source Sans Pro" w:cs="Arial"/>
          <w:b/>
          <w:bCs/>
          <w:sz w:val="16"/>
          <w:szCs w:val="16"/>
          <w:lang w:eastAsia="en-US"/>
        </w:rPr>
        <w:t xml:space="preserve">Adatkezelési tájékoztatója   </w:t>
      </w:r>
      <w:hyperlink r:id="rId11" w:history="1">
        <w:r w:rsidR="00122C58" w:rsidRPr="001C66A9">
          <w:rPr>
            <w:rStyle w:val="Hiperhivatkozs"/>
            <w:rFonts w:ascii="Source Sans Pro" w:eastAsiaTheme="minorHAnsi" w:hAnsi="Source Sans Pro" w:cs="Arial"/>
            <w:bCs/>
            <w:sz w:val="16"/>
            <w:szCs w:val="16"/>
            <w:lang w:eastAsia="en-US"/>
          </w:rPr>
          <w:t>https://www.listamester.hu/adatkezelesi-tajekoztato</w:t>
        </w:r>
      </w:hyperlink>
      <w:r w:rsid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</w:t>
      </w:r>
      <w:r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és az</w:t>
      </w:r>
      <w:r w:rsidRPr="00122C58">
        <w:rPr>
          <w:rFonts w:ascii="Source Sans Pro" w:eastAsiaTheme="minorHAnsi" w:hAnsi="Source Sans Pro" w:cs="Arial"/>
          <w:b/>
          <w:bCs/>
          <w:sz w:val="16"/>
          <w:szCs w:val="16"/>
          <w:lang w:eastAsia="en-US"/>
        </w:rPr>
        <w:t xml:space="preserve"> Általános Szerződési feltételei</w:t>
      </w:r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a  </w:t>
      </w:r>
      <w:hyperlink r:id="rId12" w:history="1">
        <w:r w:rsidRPr="001C66A9">
          <w:rPr>
            <w:rStyle w:val="Hiperhivatkozs"/>
            <w:rFonts w:ascii="Source Sans Pro" w:eastAsiaTheme="minorHAnsi" w:hAnsi="Source Sans Pro" w:cs="Arial"/>
            <w:bCs/>
            <w:sz w:val="16"/>
            <w:szCs w:val="16"/>
            <w:lang w:eastAsia="en-US"/>
          </w:rPr>
          <w:t>https://www.listamester.hu/altalanos-szerzodesi-feltetelek</w:t>
        </w:r>
      </w:hyperlink>
      <w:r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oldalakon</w:t>
      </w:r>
      <w:r w:rsid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</w:t>
      </w:r>
      <w:r w:rsid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olvashatóak</w:t>
      </w:r>
      <w:r w:rsid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. </w:t>
      </w:r>
    </w:p>
    <w:p w:rsidR="007342B9" w:rsidRPr="00F60FFB" w:rsidRDefault="007342B9" w:rsidP="00B90DD9">
      <w:pPr>
        <w:tabs>
          <w:tab w:val="left" w:pos="993"/>
        </w:tabs>
        <w:spacing w:after="0" w:line="240" w:lineRule="auto"/>
        <w:rPr>
          <w:rFonts w:ascii="Source Sans Pro" w:eastAsiaTheme="minorHAnsi" w:hAnsi="Source Sans Pro" w:cs="Arial"/>
          <w:bCs/>
          <w:sz w:val="16"/>
          <w:szCs w:val="16"/>
          <w:lang w:eastAsia="en-US"/>
        </w:rPr>
      </w:pPr>
      <w:r w:rsidRPr="00122C58">
        <w:rPr>
          <w:rFonts w:ascii="Source Sans Pro" w:eastAsiaTheme="minorHAnsi" w:hAnsi="Source Sans Pro" w:cs="Arial"/>
          <w:b/>
          <w:bCs/>
          <w:sz w:val="16"/>
          <w:szCs w:val="16"/>
          <w:lang w:eastAsia="en-US"/>
        </w:rPr>
        <w:t xml:space="preserve">Az adatfeldolgozói </w:t>
      </w:r>
      <w:r w:rsidR="00122C58" w:rsidRPr="00122C58">
        <w:rPr>
          <w:rFonts w:ascii="Source Sans Pro" w:eastAsiaTheme="minorHAnsi" w:hAnsi="Source Sans Pro" w:cs="Arial"/>
          <w:b/>
          <w:bCs/>
          <w:sz w:val="16"/>
          <w:szCs w:val="16"/>
          <w:lang w:eastAsia="en-US"/>
        </w:rPr>
        <w:t>tevékenység tájékoztatój</w:t>
      </w:r>
      <w:r w:rsidR="00122C58">
        <w:rPr>
          <w:rFonts w:ascii="Source Sans Pro" w:eastAsiaTheme="minorHAnsi" w:hAnsi="Source Sans Pro" w:cs="Arial"/>
          <w:b/>
          <w:bCs/>
          <w:sz w:val="16"/>
          <w:szCs w:val="16"/>
          <w:lang w:eastAsia="en-US"/>
        </w:rPr>
        <w:t xml:space="preserve">a </w:t>
      </w:r>
      <w:r w:rsidR="00122C58" w:rsidRPr="00122C58">
        <w:rPr>
          <w:rFonts w:ascii="Source Sans Pro" w:eastAsiaTheme="minorHAnsi" w:hAnsi="Source Sans Pro" w:cs="Arial"/>
          <w:b/>
          <w:bCs/>
          <w:sz w:val="16"/>
          <w:szCs w:val="16"/>
          <w:lang w:eastAsia="en-US"/>
        </w:rPr>
        <w:t>az</w:t>
      </w:r>
      <w:r w:rsid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</w:t>
      </w:r>
      <w:r w:rsidR="00122C58" w:rsidRP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>ÁSZF KIEGÉSZÍTÉS</w:t>
      </w:r>
      <w:r w:rsid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-eként </w:t>
      </w:r>
      <w:hyperlink r:id="rId13" w:history="1">
        <w:r w:rsidR="00122C58" w:rsidRPr="00122C58">
          <w:rPr>
            <w:rStyle w:val="Hiperhivatkozs"/>
            <w:rFonts w:ascii="Source Sans Pro" w:eastAsiaTheme="minorHAnsi" w:hAnsi="Source Sans Pro" w:cs="Arial"/>
            <w:bCs/>
            <w:sz w:val="16"/>
            <w:szCs w:val="16"/>
            <w:lang w:eastAsia="en-US"/>
          </w:rPr>
          <w:t>https://www.listamester.hu/altalanos-szerzodesi-feltetelek</w:t>
        </w:r>
      </w:hyperlink>
      <w:r w:rsidR="00122C58">
        <w:rPr>
          <w:rFonts w:ascii="Source Sans Pro" w:eastAsiaTheme="minorHAnsi" w:hAnsi="Source Sans Pro" w:cs="Arial"/>
          <w:bCs/>
          <w:sz w:val="16"/>
          <w:szCs w:val="16"/>
          <w:lang w:eastAsia="en-US"/>
        </w:rPr>
        <w:t xml:space="preserve"> olvasható. </w:t>
      </w:r>
    </w:p>
    <w:p w:rsidR="00B90DD9" w:rsidRPr="00F60FFB" w:rsidRDefault="00B90DD9" w:rsidP="00B90DD9">
      <w:pPr>
        <w:spacing w:before="120" w:after="0" w:line="240" w:lineRule="auto"/>
        <w:rPr>
          <w:rFonts w:ascii="Source Sans Pro" w:eastAsiaTheme="minorHAnsi" w:hAnsi="Source Sans Pro" w:cs="Arial"/>
          <w:b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b/>
          <w:sz w:val="16"/>
          <w:szCs w:val="16"/>
          <w:lang w:eastAsia="en-US"/>
        </w:rPr>
        <w:t>Az adatkezelés céljai</w:t>
      </w:r>
    </w:p>
    <w:p w:rsidR="00BB7ABA" w:rsidRPr="00BB7ABA" w:rsidRDefault="00BB7ABA" w:rsidP="00BB7ABA">
      <w:pPr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</w:rPr>
      </w:pPr>
      <w:r w:rsidRPr="00BB7ABA">
        <w:rPr>
          <w:rFonts w:ascii="Source Sans Pro" w:eastAsia="Times New Roman" w:hAnsi="Source Sans Pro" w:cs="Arial"/>
          <w:sz w:val="16"/>
          <w:szCs w:val="16"/>
        </w:rPr>
        <w:t>A hírlevélre való feliratkozás során megadott személyes adatok kezelésének célja, hogy az adatkezelő a tevékenységéről, kulturális eseményekről, a szakmai életéről szóló beszámolók, az adományok felhasználásáról és további adományozási lehetőségekről tájékoztatók eljuttatása azon adományozókhoz, akik ezt igénylik.</w:t>
      </w:r>
    </w:p>
    <w:p w:rsidR="00B90DD9" w:rsidRPr="00F60FFB" w:rsidRDefault="00B90DD9" w:rsidP="00B90DD9">
      <w:pPr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</w:rPr>
      </w:pPr>
      <w:r w:rsidRPr="00F60FFB">
        <w:rPr>
          <w:rFonts w:ascii="Source Sans Pro" w:eastAsia="Times New Roman" w:hAnsi="Source Sans Pro" w:cs="Arial"/>
          <w:sz w:val="16"/>
          <w:szCs w:val="16"/>
        </w:rPr>
        <w:t>További cél a kapcsolattartás, illetve panasz esetén a panasz közlésének lehetővé tétele, a panasz azonosítása és a törvényből származó kötelezettségeknek való megfelelés.</w:t>
      </w:r>
      <w:r w:rsidR="00D7109A">
        <w:rPr>
          <w:rFonts w:ascii="Source Sans Pro" w:eastAsia="Times New Roman" w:hAnsi="Source Sans Pro" w:cs="Arial"/>
          <w:sz w:val="16"/>
          <w:szCs w:val="16"/>
        </w:rPr>
        <w:t xml:space="preserve"> </w:t>
      </w:r>
    </w:p>
    <w:p w:rsidR="00B90DD9" w:rsidRPr="00F60FFB" w:rsidRDefault="00B90DD9" w:rsidP="00B90DD9">
      <w:pPr>
        <w:spacing w:after="0" w:line="240" w:lineRule="auto"/>
        <w:jc w:val="both"/>
        <w:rPr>
          <w:rFonts w:ascii="Source Sans Pro" w:eastAsiaTheme="minorHAnsi" w:hAnsi="Source Sans Pro" w:cs="Arial"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Tájékoztatjuk, hogy a </w:t>
      </w:r>
      <w:r w:rsidR="00122C58" w:rsidRPr="00122C58">
        <w:rPr>
          <w:rFonts w:ascii="Source Sans Pro" w:eastAsiaTheme="minorHAnsi" w:hAnsi="Source Sans Pro" w:cs="Arial"/>
          <w:sz w:val="16"/>
          <w:szCs w:val="16"/>
          <w:lang w:eastAsia="en-US"/>
        </w:rPr>
        <w:t>ListaMester szoftver használatával</w:t>
      </w:r>
      <w:r w:rsidR="00122C58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küldött </w:t>
      </w:r>
      <w:r w:rsidRPr="00F60FFB">
        <w:rPr>
          <w:rFonts w:ascii="Source Sans Pro" w:eastAsiaTheme="minorHAnsi" w:hAnsi="Source Sans Pro" w:cs="Arial"/>
          <w:i/>
          <w:sz w:val="16"/>
          <w:szCs w:val="16"/>
          <w:lang w:eastAsia="en-US"/>
        </w:rPr>
        <w:t>hírlevél szolgáltatásra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feliratkozó természetes személyek </w:t>
      </w:r>
      <w:r w:rsidR="00122C58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a feliratkozás </w:t>
      </w:r>
      <w:r w:rsidR="00D00B88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gombra kattintva 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>adhatják meg a hozzájárulásukat a személyes adataik kezeléséhez és a hírlevél küldéséhez. A hírlevélről a „leiratkozás” alkalmazásának használatával vagy írásban, e-mailben tett nyilatkozattal bármikor leiratkozhatnak, ami a hozzájárulás visszavonását jelenti. Ilyen esetben a leiratkozó minden adatát haladéktalanul töröljük.</w:t>
      </w:r>
    </w:p>
    <w:p w:rsidR="0031371E" w:rsidRDefault="00B90DD9" w:rsidP="00B90DD9">
      <w:pPr>
        <w:spacing w:after="0" w:line="240" w:lineRule="auto"/>
        <w:jc w:val="both"/>
        <w:rPr>
          <w:rFonts w:ascii="Source Sans Pro" w:eastAsiaTheme="minorHAnsi" w:hAnsi="Source Sans Pro" w:cs="Arial"/>
          <w:sz w:val="16"/>
          <w:szCs w:val="16"/>
          <w:lang w:eastAsia="en-US"/>
        </w:rPr>
      </w:pPr>
      <w:r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A rendezvényeinken </w:t>
      </w:r>
      <w:r w:rsidR="0031371E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nyomtatott formában rendelkezésre álló adatkezelési tájékoztató mellett, </w:t>
      </w:r>
      <w:r>
        <w:rPr>
          <w:rFonts w:ascii="Source Sans Pro" w:eastAsiaTheme="minorHAnsi" w:hAnsi="Source Sans Pro" w:cs="Arial"/>
          <w:sz w:val="16"/>
          <w:szCs w:val="16"/>
          <w:lang w:eastAsia="en-US"/>
        </w:rPr>
        <w:t>a</w:t>
      </w:r>
      <w:r w:rsidR="0031371E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hírlevélre való feliratkozást külön nyomtatványon tesszük lehetővé.</w:t>
      </w:r>
    </w:p>
    <w:p w:rsidR="00B90DD9" w:rsidRPr="00F60FFB" w:rsidRDefault="00B90DD9" w:rsidP="00B90DD9">
      <w:pPr>
        <w:spacing w:after="0" w:line="240" w:lineRule="auto"/>
        <w:jc w:val="both"/>
        <w:rPr>
          <w:rFonts w:ascii="Source Sans Pro" w:eastAsiaTheme="minorHAnsi" w:hAnsi="Source Sans Pro" w:cs="Arial"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Adatkezelő kizárólag a </w:t>
      </w:r>
      <w:r w:rsidR="00D00B88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hírlevél küldéshez. és a tájékoztató anyagok küldéséhez, kapcsolatfelvételhez, kapcsolattartáshoz 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kéri a személyes adatok közlését, azokat csak jogszabályi kötelezettség teljesítése miatt és felhatalmazása alapján, illetve az érintett engedélyével használja, csak olyan személyes adatot kezel, amely az adatkezelés céljának megvalósulásához elengedhetetlen, és a cél elérésére alkalmas. Az Adatkezelő a személyes adatokat bizalmasan kezeli, nem adja át harmadik </w:t>
      </w:r>
      <w:r w:rsidR="00D00B88">
        <w:rPr>
          <w:rFonts w:ascii="Source Sans Pro" w:eastAsiaTheme="minorHAnsi" w:hAnsi="Source Sans Pro" w:cs="Arial"/>
          <w:sz w:val="16"/>
          <w:szCs w:val="16"/>
          <w:lang w:eastAsia="en-US"/>
        </w:rPr>
        <w:t>félnek,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- jogszabályi kötelezettség teljesítését kivéve – az érintett kérésére pedig adatait kijavítja, kezelésüket korlátozza, vagy törli.</w:t>
      </w:r>
    </w:p>
    <w:p w:rsidR="00B90DD9" w:rsidRPr="00F60FFB" w:rsidRDefault="00B90DD9" w:rsidP="00B90DD9">
      <w:pPr>
        <w:spacing w:after="0" w:line="240" w:lineRule="auto"/>
        <w:rPr>
          <w:rFonts w:ascii="Source Sans Pro" w:eastAsiaTheme="minorHAnsi" w:hAnsi="Source Sans Pro" w:cs="Arial"/>
          <w:b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b/>
          <w:sz w:val="16"/>
          <w:szCs w:val="16"/>
          <w:lang w:eastAsia="en-US"/>
        </w:rPr>
        <w:t>Hírlevél feliratkozás esetén a kezelt adatok köre</w:t>
      </w:r>
    </w:p>
    <w:p w:rsidR="00B90DD9" w:rsidRPr="00F60FFB" w:rsidRDefault="00D00B88" w:rsidP="00B90DD9">
      <w:pPr>
        <w:numPr>
          <w:ilvl w:val="0"/>
          <w:numId w:val="5"/>
        </w:numPr>
        <w:suppressAutoHyphens/>
        <w:spacing w:after="0" w:line="240" w:lineRule="auto"/>
        <w:ind w:left="1134" w:hanging="425"/>
        <w:contextualSpacing/>
        <w:rPr>
          <w:rFonts w:ascii="Source Sans Pro" w:eastAsiaTheme="minorHAnsi" w:hAnsi="Source Sans Pro" w:cs="Arial"/>
          <w:sz w:val="16"/>
          <w:szCs w:val="16"/>
          <w:lang w:eastAsia="en-US"/>
        </w:rPr>
      </w:pPr>
      <w:r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név, </w:t>
      </w:r>
      <w:r w:rsidR="00B90DD9"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>e-mail cím</w:t>
      </w:r>
    </w:p>
    <w:p w:rsidR="00B90DD9" w:rsidRPr="00F60FFB" w:rsidRDefault="00B90DD9" w:rsidP="00B90DD9">
      <w:pPr>
        <w:numPr>
          <w:ilvl w:val="0"/>
          <w:numId w:val="5"/>
        </w:numPr>
        <w:suppressAutoHyphens/>
        <w:spacing w:after="0" w:line="240" w:lineRule="auto"/>
        <w:ind w:left="1134" w:hanging="425"/>
        <w:contextualSpacing/>
        <w:rPr>
          <w:rFonts w:ascii="Source Sans Pro" w:eastAsiaTheme="minorHAnsi" w:hAnsi="Source Sans Pro" w:cs="Arial"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cég adományozó esetén: az adományozó cég </w:t>
      </w:r>
      <w:r w:rsidR="00A1750E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megnevezése, 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>kapcsolattartójának neve, e-mail címe</w:t>
      </w:r>
      <w:r w:rsidR="00A1750E">
        <w:rPr>
          <w:rFonts w:ascii="Source Sans Pro" w:eastAsiaTheme="minorHAnsi" w:hAnsi="Source Sans Pro" w:cs="Arial"/>
          <w:sz w:val="16"/>
          <w:szCs w:val="16"/>
          <w:lang w:eastAsia="en-US"/>
        </w:rPr>
        <w:t>, hírlevél küldéséhez megadott e-mail cím.</w:t>
      </w:r>
    </w:p>
    <w:p w:rsidR="00B90DD9" w:rsidRPr="00F60FFB" w:rsidRDefault="00B90DD9" w:rsidP="00A75805">
      <w:pPr>
        <w:spacing w:after="0" w:line="240" w:lineRule="auto"/>
        <w:rPr>
          <w:rFonts w:ascii="Source Sans Pro" w:eastAsiaTheme="minorHAnsi" w:hAnsi="Source Sans Pro" w:cs="Arial"/>
          <w:b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b/>
          <w:sz w:val="16"/>
          <w:szCs w:val="16"/>
          <w:lang w:eastAsia="en-US"/>
        </w:rPr>
        <w:t>Az adatkezelés jogalapja</w:t>
      </w:r>
    </w:p>
    <w:p w:rsidR="00B4183B" w:rsidRPr="00A75805" w:rsidRDefault="00B90DD9" w:rsidP="00B4183B">
      <w:pPr>
        <w:spacing w:after="0" w:line="240" w:lineRule="auto"/>
        <w:jc w:val="both"/>
        <w:rPr>
          <w:rFonts w:ascii="Source Sans Pro" w:eastAsia="Times New Roman" w:hAnsi="Source Sans Pro" w:cs="Arial"/>
          <w:bCs/>
          <w:sz w:val="16"/>
          <w:szCs w:val="16"/>
          <w:lang w:eastAsia="en-US"/>
        </w:rPr>
      </w:pP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Az adatkezelés jogalapja az Ön hozzájárulása, a </w:t>
      </w:r>
      <w:r w:rsidRPr="00F60FFB">
        <w:rPr>
          <w:rFonts w:ascii="Source Sans Pro" w:hAnsi="Source Sans Pro" w:cs="Arial"/>
          <w:bCs/>
          <w:sz w:val="16"/>
          <w:szCs w:val="16"/>
          <w:lang w:eastAsia="en-US"/>
        </w:rPr>
        <w:t>GDPR. 6. cikk (1) bek a) pontja.</w:t>
      </w:r>
      <w:r w:rsidR="00B4183B" w:rsidRPr="00B4183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</w:t>
      </w:r>
      <w:r w:rsidR="00B4183B"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>A hozzájárulás minden esetben önkéntes, határozott és tájékozott</w:t>
      </w:r>
      <w:r w:rsidR="00B4183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. </w:t>
      </w:r>
      <w:r w:rsidR="00B4183B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Az adatkezelés </w:t>
      </w:r>
      <w:r w:rsidR="00B4183B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az előzetes tájékoztatást követően, az </w:t>
      </w:r>
      <w:r w:rsidR="00B4183B" w:rsidRPr="00A75805">
        <w:rPr>
          <w:rFonts w:ascii="Source Sans Pro" w:eastAsia="Times New Roman" w:hAnsi="Source Sans Pro" w:cs="Arial"/>
          <w:sz w:val="16"/>
          <w:szCs w:val="16"/>
          <w:lang w:eastAsia="en-US"/>
        </w:rPr>
        <w:t>ön kifejezett, befolyástól mentes, írásos beleegyezése jogcímén történik</w:t>
      </w:r>
      <w:r w:rsidR="00B4183B">
        <w:rPr>
          <w:rFonts w:ascii="Source Sans Pro" w:eastAsia="Times New Roman" w:hAnsi="Source Sans Pro" w:cs="Arial"/>
          <w:sz w:val="16"/>
          <w:szCs w:val="16"/>
          <w:lang w:eastAsia="en-US"/>
        </w:rPr>
        <w:t>.</w:t>
      </w:r>
      <w:r w:rsidR="00B4183B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 </w:t>
      </w:r>
    </w:p>
    <w:p w:rsidR="00696696" w:rsidRPr="00A75805" w:rsidRDefault="00696696" w:rsidP="00696696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 w:cs="Arial"/>
          <w:bCs/>
          <w:sz w:val="16"/>
          <w:szCs w:val="16"/>
          <w:lang w:eastAsia="en-US"/>
        </w:rPr>
      </w:pPr>
      <w:r w:rsidRPr="00A75805">
        <w:rPr>
          <w:rFonts w:ascii="Source Sans Pro" w:eastAsia="Times New Roman" w:hAnsi="Source Sans Pro" w:cs="Arial"/>
          <w:b/>
          <w:bCs/>
          <w:sz w:val="16"/>
          <w:szCs w:val="16"/>
          <w:lang w:eastAsia="en-US"/>
        </w:rPr>
        <w:t>Az adatkezelés</w:t>
      </w:r>
      <w:bookmarkStart w:id="0" w:name="_Hlk120690845"/>
      <w:r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 papír alapon és elektronikus formában</w:t>
      </w:r>
      <w:r w:rsidR="001C1663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, és a „ListaMester online hírlevélküldő rendszer” felhasználásával</w:t>
      </w:r>
      <w:r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 történik. </w:t>
      </w:r>
    </w:p>
    <w:p w:rsidR="00A75805" w:rsidRDefault="00D7109A" w:rsidP="002E0371">
      <w:pPr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bookmarkStart w:id="1" w:name="_Hlk120688509"/>
      <w:bookmarkEnd w:id="0"/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Az adatkezelő birtokába került személyes adatokat </w:t>
      </w:r>
      <w:r w:rsidR="00D00B88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az adatfeldolgozón kívül </w:t>
      </w:r>
      <w:r w:rsidRPr="00F60FFB">
        <w:rPr>
          <w:rFonts w:ascii="Source Sans Pro" w:eastAsiaTheme="minorHAnsi" w:hAnsi="Source Sans Pro" w:cs="Arial"/>
          <w:sz w:val="16"/>
          <w:szCs w:val="16"/>
          <w:lang w:eastAsia="en-US"/>
        </w:rPr>
        <w:t>kizárólag az adatkezelőnek a jelen tájékoztatóban meghatározott adatkezelési célok megvalósításában közreműködő munkavállalói kezelik, akiket valamennyi általuk megismert adat tekintetében titoktartási kötelezettség terhel.</w:t>
      </w:r>
      <w:r w:rsidR="00146480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Harmadik félnek a személyes adatokat nem </w:t>
      </w:r>
      <w:r w:rsidR="002E0371">
        <w:rPr>
          <w:rFonts w:ascii="Source Sans Pro" w:eastAsiaTheme="minorHAnsi" w:hAnsi="Source Sans Pro" w:cs="Arial"/>
          <w:sz w:val="16"/>
          <w:szCs w:val="16"/>
          <w:lang w:eastAsia="en-US"/>
        </w:rPr>
        <w:t>továbbítjuk.</w:t>
      </w:r>
      <w:r w:rsidR="001C1663">
        <w:rPr>
          <w:rFonts w:ascii="Source Sans Pro" w:eastAsiaTheme="minorHAnsi" w:hAnsi="Source Sans Pro" w:cs="Arial"/>
          <w:sz w:val="16"/>
          <w:szCs w:val="16"/>
          <w:lang w:eastAsia="en-US"/>
        </w:rPr>
        <w:t xml:space="preserve"> A tárolt adatokat a hozzájárulás visszavonásáig kezeljük.</w:t>
      </w:r>
    </w:p>
    <w:bookmarkEnd w:id="1"/>
    <w:p w:rsidR="00995B9C" w:rsidRPr="00A75805" w:rsidRDefault="00D00B88" w:rsidP="002F27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Source Sans Pro" w:eastAsia="Times New Roman" w:hAnsi="Source Sans Pro" w:cs="Arial"/>
          <w:bCs/>
          <w:sz w:val="16"/>
          <w:szCs w:val="16"/>
          <w:lang w:eastAsia="en-US"/>
        </w:rPr>
      </w:pPr>
      <w:r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lastRenderedPageBreak/>
        <w:t>Adat megadással és kezeléssel kapcsolatos jogok: Az adatkezelésről tájékoztatást kérhet az adatkezelőtől, Ön a s</w:t>
      </w:r>
      <w:r w:rsidR="00995B9C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zemélyes adataiba bármikor betekinthet, </w:t>
      </w:r>
      <w:r w:rsidR="001C1663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hozzáférhet, </w:t>
      </w:r>
      <w:r w:rsidR="00995B9C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ha helytelenek kérheti azok helyesbítését</w:t>
      </w:r>
      <w:r w:rsidR="00995B9C" w:rsidRPr="00576C60">
        <w:rPr>
          <w:rFonts w:ascii="Source Sans Pro" w:eastAsia="Times New Roman" w:hAnsi="Source Sans Pro" w:cs="Arial"/>
          <w:bCs/>
          <w:i/>
          <w:sz w:val="16"/>
          <w:szCs w:val="16"/>
          <w:lang w:eastAsia="en-US"/>
        </w:rPr>
        <w:t xml:space="preserve">, </w:t>
      </w:r>
      <w:r>
        <w:rPr>
          <w:rFonts w:ascii="Source Sans Pro" w:eastAsia="Times New Roman" w:hAnsi="Source Sans Pro" w:cs="Arial"/>
          <w:bCs/>
          <w:i/>
          <w:sz w:val="16"/>
          <w:szCs w:val="16"/>
          <w:lang w:eastAsia="en-US"/>
        </w:rPr>
        <w:t xml:space="preserve">zárolását, </w:t>
      </w:r>
      <w:r w:rsidR="00995B9C" w:rsidRPr="00576C60">
        <w:rPr>
          <w:rFonts w:ascii="Source Sans Pro" w:eastAsia="Times New Roman" w:hAnsi="Source Sans Pro" w:cs="Arial"/>
          <w:bCs/>
          <w:i/>
          <w:sz w:val="16"/>
          <w:szCs w:val="16"/>
          <w:lang w:eastAsia="en-US"/>
        </w:rPr>
        <w:t>törlését</w:t>
      </w:r>
      <w:r w:rsidR="00995B9C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>,</w:t>
      </w:r>
      <w:r w:rsidR="001C1663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 - elfeledtetését, </w:t>
      </w:r>
      <w:r w:rsidR="00995B9C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 </w:t>
      </w:r>
      <w:r w:rsidR="00576C60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kérheti a hírlevélről való leiratkozást, </w:t>
      </w:r>
      <w:r w:rsidR="00995B9C" w:rsidRPr="00A75805">
        <w:rPr>
          <w:rFonts w:ascii="Source Sans Pro" w:eastAsia="Times New Roman" w:hAnsi="Source Sans Pro" w:cs="Arial"/>
          <w:bCs/>
          <w:sz w:val="16"/>
          <w:szCs w:val="16"/>
          <w:lang w:eastAsia="en-US"/>
        </w:rPr>
        <w:t xml:space="preserve">vagy kezelésének korlátozását. Tiltakozhat a személyes adatainak kezelése ellen, amennyiben az jogtalanul történik, továbbá joga van úgy rendelkezni, hogy személyes adatait az ön által megjelölt másik szervezetnek vagy személynek adjuk át. </w:t>
      </w:r>
    </w:p>
    <w:p w:rsidR="00696696" w:rsidRDefault="00696696" w:rsidP="00995B9C">
      <w:pPr>
        <w:autoSpaceDE w:val="0"/>
        <w:autoSpaceDN w:val="0"/>
        <w:adjustRightInd w:val="0"/>
        <w:spacing w:after="12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r w:rsidRPr="00A75805">
        <w:rPr>
          <w:rFonts w:ascii="Source Sans Pro" w:eastAsia="Times New Roman" w:hAnsi="Source Sans Pro" w:cs="Arial"/>
          <w:sz w:val="16"/>
          <w:szCs w:val="16"/>
          <w:lang w:eastAsia="en-US"/>
        </w:rPr>
        <w:t>Ön a személyes adatainak felhasználásához adott hozzájárulását bármikor visszavonhatja, ez azonban nem érinti a visszavonás előtt szolgáltatott adatok kezelésének jogszerűségét, vagyis nincs visszaható hatálya, csak a visszavonás utáni időszakra érvényes.</w:t>
      </w:r>
    </w:p>
    <w:p w:rsidR="00D00B88" w:rsidRDefault="00D00B88" w:rsidP="00995B9C">
      <w:pPr>
        <w:autoSpaceDE w:val="0"/>
        <w:autoSpaceDN w:val="0"/>
        <w:adjustRightInd w:val="0"/>
        <w:spacing w:after="12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r>
        <w:rPr>
          <w:rFonts w:ascii="Source Sans Pro" w:eastAsia="Times New Roman" w:hAnsi="Source Sans Pro" w:cs="Arial"/>
          <w:sz w:val="16"/>
          <w:szCs w:val="16"/>
          <w:lang w:eastAsia="en-US"/>
        </w:rPr>
        <w:t>Az adatkezelő a személyes adatot t</w:t>
      </w:r>
      <w:r w:rsidR="001C1663">
        <w:rPr>
          <w:rFonts w:ascii="Source Sans Pro" w:eastAsia="Times New Roman" w:hAnsi="Source Sans Pro" w:cs="Arial"/>
          <w:sz w:val="16"/>
          <w:szCs w:val="16"/>
          <w:lang w:eastAsia="en-US"/>
        </w:rPr>
        <w:t>ő</w:t>
      </w:r>
      <w:r>
        <w:rPr>
          <w:rFonts w:ascii="Source Sans Pro" w:eastAsia="Times New Roman" w:hAnsi="Source Sans Pro" w:cs="Arial"/>
          <w:sz w:val="16"/>
          <w:szCs w:val="16"/>
          <w:lang w:eastAsia="en-US"/>
        </w:rPr>
        <w:t>rli, ha az adatkezelés jogellenes, vagy Ön kéri, ha hiányos vagy téves, vagy ha az adott hatóság vagy Bíróság elrendeli.</w:t>
      </w:r>
    </w:p>
    <w:p w:rsidR="001C1663" w:rsidRDefault="001C1663" w:rsidP="001C1663">
      <w:pPr>
        <w:autoSpaceDE w:val="0"/>
        <w:autoSpaceDN w:val="0"/>
        <w:adjustRightInd w:val="0"/>
        <w:spacing w:after="120" w:line="240" w:lineRule="auto"/>
        <w:rPr>
          <w:rFonts w:ascii="Source Sans Pro" w:eastAsia="Times New Roman" w:hAnsi="Source Sans Pro" w:cs="Arial"/>
          <w:sz w:val="16"/>
          <w:szCs w:val="16"/>
          <w:lang w:eastAsia="en-US"/>
        </w:rPr>
      </w:pPr>
      <w:r>
        <w:rPr>
          <w:rFonts w:ascii="Source Sans Pro" w:eastAsia="Times New Roman" w:hAnsi="Source Sans Pro" w:cs="Arial"/>
          <w:sz w:val="16"/>
          <w:szCs w:val="16"/>
          <w:lang w:eastAsia="en-US"/>
        </w:rPr>
        <w:t xml:space="preserve">Az adatkezelő és az adatfeldolgozó az oldalán </w:t>
      </w:r>
      <w:r w:rsidRPr="001C1663">
        <w:rPr>
          <w:rFonts w:ascii="Source Sans Pro" w:eastAsia="Times New Roman" w:hAnsi="Source Sans Pro" w:cs="Arial"/>
          <w:sz w:val="16"/>
          <w:szCs w:val="16"/>
          <w:lang w:eastAsia="en-US"/>
        </w:rPr>
        <w:t>cookie-k (sütik)</w:t>
      </w:r>
      <w:r>
        <w:rPr>
          <w:rFonts w:ascii="Source Sans Pro" w:eastAsia="Times New Roman" w:hAnsi="Source Sans Pro" w:cs="Arial"/>
          <w:sz w:val="16"/>
          <w:szCs w:val="16"/>
          <w:lang w:eastAsia="en-US"/>
        </w:rPr>
        <w:t xml:space="preserve"> –et használ, melyek részletes tájékoz</w:t>
      </w:r>
      <w:bookmarkStart w:id="2" w:name="_GoBack"/>
      <w:bookmarkEnd w:id="2"/>
      <w:r>
        <w:rPr>
          <w:rFonts w:ascii="Source Sans Pro" w:eastAsia="Times New Roman" w:hAnsi="Source Sans Pro" w:cs="Arial"/>
          <w:sz w:val="16"/>
          <w:szCs w:val="16"/>
          <w:lang w:eastAsia="en-US"/>
        </w:rPr>
        <w:t xml:space="preserve">tatóját a </w:t>
      </w:r>
      <w:hyperlink r:id="rId14" w:history="1">
        <w:r w:rsidRPr="001C66A9">
          <w:rPr>
            <w:rStyle w:val="Hiperhivatkozs"/>
            <w:rFonts w:ascii="Source Sans Pro" w:eastAsia="Times New Roman" w:hAnsi="Source Sans Pro" w:cs="Arial"/>
            <w:sz w:val="16"/>
            <w:szCs w:val="16"/>
            <w:lang w:eastAsia="en-US"/>
          </w:rPr>
          <w:t>https://www.bmszki.hu/hu/adatvedelem</w:t>
        </w:r>
      </w:hyperlink>
      <w:r>
        <w:rPr>
          <w:rFonts w:ascii="Source Sans Pro" w:eastAsia="Times New Roman" w:hAnsi="Source Sans Pro" w:cs="Arial"/>
          <w:sz w:val="16"/>
          <w:szCs w:val="16"/>
          <w:lang w:eastAsia="en-US"/>
        </w:rPr>
        <w:t xml:space="preserve"> és a   </w:t>
      </w:r>
      <w:hyperlink r:id="rId15" w:history="1">
        <w:r w:rsidRPr="001C66A9">
          <w:rPr>
            <w:rStyle w:val="Hiperhivatkozs"/>
            <w:rFonts w:ascii="Source Sans Pro" w:eastAsia="Times New Roman" w:hAnsi="Source Sans Pro" w:cs="Arial"/>
            <w:sz w:val="16"/>
            <w:szCs w:val="16"/>
            <w:lang w:eastAsia="en-US"/>
          </w:rPr>
          <w:t>https://www.listamester.hu/cookies/documentation</w:t>
        </w:r>
      </w:hyperlink>
      <w:r>
        <w:rPr>
          <w:rFonts w:ascii="Source Sans Pro" w:eastAsia="Times New Roman" w:hAnsi="Source Sans Pro" w:cs="Arial"/>
          <w:sz w:val="16"/>
          <w:szCs w:val="16"/>
          <w:lang w:eastAsia="en-US"/>
        </w:rPr>
        <w:t xml:space="preserve"> olvasható.</w:t>
      </w:r>
    </w:p>
    <w:p w:rsidR="00696696" w:rsidRPr="00974B96" w:rsidRDefault="00696696" w:rsidP="00696696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 w:cs="Arial"/>
          <w:sz w:val="16"/>
          <w:szCs w:val="16"/>
          <w:lang w:eastAsia="en-US"/>
        </w:rPr>
      </w:pPr>
      <w:r w:rsidRPr="00A75805">
        <w:rPr>
          <w:rFonts w:ascii="Source Sans Pro" w:eastAsia="Times New Roman" w:hAnsi="Source Sans Pro" w:cs="Arial"/>
          <w:b/>
          <w:sz w:val="16"/>
          <w:szCs w:val="16"/>
          <w:lang w:eastAsia="en-US"/>
        </w:rPr>
        <w:t xml:space="preserve">Ha személyes adatainak kezelésével kapcsolatban panasza van, és a BMSZKI képviselője vagy az adatvédelmi tisztviselő azt nem tudja megnyugtatóan orvosolni, </w:t>
      </w:r>
      <w:r w:rsidRPr="00974B96">
        <w:rPr>
          <w:rFonts w:ascii="Source Sans Pro" w:eastAsia="Times New Roman" w:hAnsi="Source Sans Pro" w:cs="Arial"/>
          <w:sz w:val="16"/>
          <w:szCs w:val="16"/>
          <w:u w:val="single"/>
          <w:lang w:eastAsia="en-US"/>
        </w:rPr>
        <w:t>joga van az alábbi hatóságokhoz fordulni</w:t>
      </w:r>
      <w:r w:rsidRPr="00974B96">
        <w:rPr>
          <w:rFonts w:ascii="Source Sans Pro" w:eastAsia="Times New Roman" w:hAnsi="Source Sans Pro" w:cs="Arial"/>
          <w:sz w:val="16"/>
          <w:szCs w:val="16"/>
          <w:lang w:eastAsia="en-US"/>
        </w:rPr>
        <w:t>:</w:t>
      </w:r>
    </w:p>
    <w:p w:rsidR="00696696" w:rsidRPr="00A75805" w:rsidRDefault="00696696" w:rsidP="00696696">
      <w:pPr>
        <w:numPr>
          <w:ilvl w:val="0"/>
          <w:numId w:val="4"/>
        </w:numPr>
        <w:spacing w:after="0" w:line="240" w:lineRule="auto"/>
        <w:jc w:val="both"/>
        <w:rPr>
          <w:rFonts w:ascii="Source Sans Pro" w:hAnsi="Source Sans Pro" w:cs="Arial"/>
          <w:b/>
          <w:sz w:val="16"/>
          <w:szCs w:val="16"/>
          <w:u w:val="single"/>
          <w:lang w:eastAsia="en-US"/>
        </w:rPr>
      </w:pPr>
      <w:r w:rsidRPr="00A75805">
        <w:rPr>
          <w:rFonts w:ascii="Source Sans Pro" w:hAnsi="Source Sans Pro" w:cs="Arial"/>
          <w:b/>
          <w:sz w:val="16"/>
          <w:szCs w:val="16"/>
          <w:u w:val="single"/>
          <w:lang w:eastAsia="en-US"/>
        </w:rPr>
        <w:t>Bírósági jogorvoslathoz való jog:</w:t>
      </w:r>
    </w:p>
    <w:p w:rsidR="00696696" w:rsidRPr="00A75805" w:rsidRDefault="00696696" w:rsidP="00FA3283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Source Sans Pro" w:hAnsi="Source Sans Pro" w:cs="Arial"/>
          <w:sz w:val="16"/>
          <w:szCs w:val="16"/>
          <w:lang w:eastAsia="en-US"/>
        </w:rPr>
      </w:pPr>
      <w:r w:rsidRPr="00A75805">
        <w:rPr>
          <w:rFonts w:ascii="Source Sans Pro" w:hAnsi="Source Sans Pro" w:cs="Arial"/>
          <w:sz w:val="16"/>
          <w:szCs w:val="16"/>
          <w:lang w:eastAsia="en-US"/>
        </w:rPr>
        <w:t>Keresetet nyújthat be a Fővárosi Törvényszéken írásban vagy személyesen a hivatalos panasznapokon.</w:t>
      </w:r>
    </w:p>
    <w:p w:rsidR="00696696" w:rsidRPr="00A75805" w:rsidRDefault="00696696" w:rsidP="00FA3283">
      <w:pPr>
        <w:autoSpaceDE w:val="0"/>
        <w:autoSpaceDN w:val="0"/>
        <w:adjustRightInd w:val="0"/>
        <w:spacing w:after="0" w:line="240" w:lineRule="auto"/>
        <w:ind w:left="285" w:firstLine="424"/>
        <w:jc w:val="both"/>
        <w:rPr>
          <w:rFonts w:ascii="Source Sans Pro" w:hAnsi="Source Sans Pro" w:cs="Arial"/>
          <w:sz w:val="16"/>
          <w:szCs w:val="16"/>
          <w:lang w:eastAsia="en-US"/>
        </w:rPr>
      </w:pPr>
      <w:r w:rsidRPr="00A75805">
        <w:rPr>
          <w:rFonts w:ascii="Source Sans Pro" w:hAnsi="Source Sans Pro" w:cs="Arial"/>
          <w:sz w:val="16"/>
          <w:szCs w:val="16"/>
          <w:lang w:eastAsia="en-US"/>
        </w:rPr>
        <w:t xml:space="preserve">Cím: 1055 Budapest  Markó u. 27. Levelezési cím: 1363 Bp. Pf. 16 Telefonszám: (1) 354 6000, </w:t>
      </w:r>
    </w:p>
    <w:p w:rsidR="00696696" w:rsidRPr="00A75805" w:rsidRDefault="00696696" w:rsidP="00FA3283">
      <w:pPr>
        <w:tabs>
          <w:tab w:val="left" w:pos="426"/>
        </w:tabs>
        <w:spacing w:after="200" w:line="240" w:lineRule="auto"/>
        <w:contextualSpacing/>
        <w:jc w:val="both"/>
        <w:rPr>
          <w:rFonts w:ascii="Source Sans Pro" w:eastAsia="Times New Roman" w:hAnsi="Source Sans Pro" w:cs="Arial"/>
          <w:b/>
          <w:sz w:val="16"/>
          <w:szCs w:val="16"/>
          <w:u w:val="single"/>
          <w:lang w:eastAsia="en-US"/>
        </w:rPr>
      </w:pPr>
      <w:r w:rsidRPr="00A75805">
        <w:rPr>
          <w:rFonts w:ascii="Source Sans Pro" w:eastAsia="Times New Roman" w:hAnsi="Source Sans Pro" w:cs="Arial"/>
          <w:b/>
          <w:sz w:val="16"/>
          <w:szCs w:val="16"/>
          <w:lang w:eastAsia="en-US"/>
        </w:rPr>
        <w:t>2.</w:t>
      </w:r>
      <w:r w:rsidRPr="00A75805">
        <w:rPr>
          <w:rFonts w:ascii="Source Sans Pro" w:eastAsia="Times New Roman" w:hAnsi="Source Sans Pro" w:cs="Arial"/>
          <w:b/>
          <w:sz w:val="16"/>
          <w:szCs w:val="16"/>
          <w:lang w:eastAsia="en-US"/>
        </w:rPr>
        <w:tab/>
      </w:r>
      <w:r w:rsidRPr="00A75805">
        <w:rPr>
          <w:rFonts w:ascii="Source Sans Pro" w:eastAsia="Times New Roman" w:hAnsi="Source Sans Pro" w:cs="Arial"/>
          <w:b/>
          <w:sz w:val="16"/>
          <w:szCs w:val="16"/>
          <w:u w:val="single"/>
          <w:lang w:eastAsia="en-US"/>
        </w:rPr>
        <w:t>Hatósági jogorvoslathoz való jog:</w:t>
      </w:r>
    </w:p>
    <w:p w:rsidR="00696696" w:rsidRPr="00A75805" w:rsidRDefault="00696696" w:rsidP="00696696">
      <w:pPr>
        <w:spacing w:after="0" w:line="240" w:lineRule="auto"/>
        <w:ind w:left="720"/>
        <w:jc w:val="both"/>
        <w:rPr>
          <w:rFonts w:ascii="Source Sans Pro" w:hAnsi="Source Sans Pro" w:cs="Arial"/>
          <w:sz w:val="16"/>
          <w:szCs w:val="16"/>
          <w:lang w:eastAsia="en-US"/>
        </w:rPr>
      </w:pPr>
      <w:r w:rsidRPr="00A75805">
        <w:rPr>
          <w:rFonts w:ascii="Source Sans Pro" w:hAnsi="Source Sans Pro" w:cs="Arial"/>
          <w:sz w:val="16"/>
          <w:szCs w:val="16"/>
          <w:lang w:eastAsia="en-US"/>
        </w:rPr>
        <w:t xml:space="preserve">A fentiekben felsorolt jogok megsértése esetén a Nemzeti Adatvédelmi és Információszabadság Hatóságnál - </w:t>
      </w:r>
    </w:p>
    <w:p w:rsidR="00696696" w:rsidRPr="00A75805" w:rsidRDefault="00696696" w:rsidP="00696696">
      <w:pPr>
        <w:spacing w:after="0" w:line="240" w:lineRule="auto"/>
        <w:ind w:left="720"/>
        <w:jc w:val="both"/>
        <w:rPr>
          <w:rFonts w:ascii="Source Sans Pro" w:hAnsi="Source Sans Pro" w:cs="Arial"/>
          <w:sz w:val="16"/>
          <w:szCs w:val="16"/>
          <w:lang w:eastAsia="en-US"/>
        </w:rPr>
      </w:pPr>
      <w:r w:rsidRPr="00A75805">
        <w:rPr>
          <w:rFonts w:ascii="Source Sans Pro" w:hAnsi="Source Sans Pro" w:cs="Arial"/>
          <w:sz w:val="16"/>
          <w:szCs w:val="16"/>
          <w:lang w:eastAsia="en-US"/>
        </w:rPr>
        <w:t xml:space="preserve">posta cím: 1530 Budapest, Pf.: 5., cím: 1125  Budapest, Szilágyi Erzsébet fasor 22/c  Telefon: +36 (1) 391-1400, </w:t>
      </w:r>
    </w:p>
    <w:p w:rsidR="00696696" w:rsidRPr="00A75805" w:rsidRDefault="00696696" w:rsidP="00696696">
      <w:pPr>
        <w:spacing w:after="0" w:line="240" w:lineRule="auto"/>
        <w:ind w:left="720"/>
        <w:jc w:val="both"/>
        <w:rPr>
          <w:rFonts w:ascii="Source Sans Pro" w:hAnsi="Source Sans Pro" w:cs="Arial"/>
          <w:sz w:val="16"/>
          <w:szCs w:val="16"/>
          <w:lang w:eastAsia="en-US"/>
        </w:rPr>
      </w:pPr>
      <w:r w:rsidRPr="00A75805">
        <w:rPr>
          <w:rFonts w:ascii="Source Sans Pro" w:hAnsi="Source Sans Pro" w:cs="Arial"/>
          <w:sz w:val="16"/>
          <w:szCs w:val="16"/>
          <w:lang w:eastAsia="en-US"/>
        </w:rPr>
        <w:t xml:space="preserve">Fax:  +36 (1) 391-1410, E-mail: </w:t>
      </w:r>
      <w:hyperlink r:id="rId16" w:history="1">
        <w:r w:rsidRPr="00A75805">
          <w:rPr>
            <w:rFonts w:ascii="Source Sans Pro" w:hAnsi="Source Sans Pro" w:cs="Arial"/>
            <w:color w:val="0563C1"/>
            <w:sz w:val="16"/>
            <w:szCs w:val="16"/>
            <w:u w:val="single"/>
            <w:lang w:eastAsia="en-US"/>
          </w:rPr>
          <w:t>ugyfelszolgalat@naih.hu</w:t>
        </w:r>
      </w:hyperlink>
      <w:r w:rsidRPr="00A75805">
        <w:rPr>
          <w:rFonts w:ascii="Source Sans Pro" w:hAnsi="Source Sans Pro" w:cs="Arial"/>
          <w:sz w:val="16"/>
          <w:szCs w:val="16"/>
          <w:lang w:eastAsia="en-US"/>
        </w:rPr>
        <w:t xml:space="preserve">, URL  </w:t>
      </w:r>
      <w:hyperlink r:id="rId17" w:history="1">
        <w:r w:rsidRPr="00A75805">
          <w:rPr>
            <w:rFonts w:ascii="Source Sans Pro" w:hAnsi="Source Sans Pro" w:cs="Arial"/>
            <w:color w:val="0563C1"/>
            <w:sz w:val="16"/>
            <w:szCs w:val="16"/>
            <w:u w:val="single"/>
            <w:lang w:eastAsia="en-US"/>
          </w:rPr>
          <w:t>http://naih.hu</w:t>
        </w:r>
      </w:hyperlink>
      <w:r w:rsidRPr="00A75805">
        <w:rPr>
          <w:rFonts w:ascii="Source Sans Pro" w:hAnsi="Source Sans Pro" w:cs="Arial"/>
          <w:sz w:val="16"/>
          <w:szCs w:val="16"/>
          <w:lang w:eastAsia="en-US"/>
        </w:rPr>
        <w:t xml:space="preserve">  - vizsgálat kezdeményezhető.  </w:t>
      </w:r>
    </w:p>
    <w:p w:rsidR="00696696" w:rsidRPr="00A75805" w:rsidRDefault="00696696" w:rsidP="00696696">
      <w:pPr>
        <w:spacing w:after="120" w:line="240" w:lineRule="auto"/>
        <w:ind w:left="284"/>
        <w:jc w:val="both"/>
        <w:rPr>
          <w:rFonts w:ascii="Source Sans Pro" w:hAnsi="Source Sans Pro" w:cs="Arial"/>
          <w:sz w:val="16"/>
          <w:szCs w:val="16"/>
          <w:lang w:eastAsia="en-US"/>
        </w:rPr>
      </w:pPr>
      <w:r w:rsidRPr="00A75805">
        <w:rPr>
          <w:rFonts w:ascii="Source Sans Pro" w:hAnsi="Source Sans Pro" w:cs="Arial"/>
          <w:sz w:val="16"/>
          <w:szCs w:val="16"/>
          <w:lang w:eastAsia="en-US"/>
        </w:rPr>
        <w:t>Az érintett megítélése szerinti jogsértés (a személyes adatok kezelésére vonatkozó, jogszabályban vagy az Európai Unió kötelező jogi aktusában meghatározott előírásokat megsértése) esetén kérheti a Hatóságnál az adatvédelmi hatósági eljárás lefolytatását.</w:t>
      </w:r>
    </w:p>
    <w:p w:rsidR="00696696" w:rsidRDefault="00696696" w:rsidP="00696696">
      <w:pPr>
        <w:spacing w:after="0" w:line="240" w:lineRule="auto"/>
        <w:jc w:val="both"/>
        <w:rPr>
          <w:rFonts w:ascii="Source Sans Pro" w:hAnsi="Source Sans Pro" w:cs="Arial"/>
          <w:sz w:val="16"/>
          <w:szCs w:val="16"/>
          <w:lang w:eastAsia="en-US"/>
        </w:rPr>
      </w:pPr>
      <w:r w:rsidRPr="00A75805">
        <w:rPr>
          <w:rFonts w:ascii="Source Sans Pro" w:hAnsi="Source Sans Pro" w:cs="Arial"/>
          <w:sz w:val="16"/>
          <w:szCs w:val="16"/>
          <w:lang w:eastAsia="en-US"/>
        </w:rPr>
        <w:t>További, részletes tájékoztató a BMSZKI honlapján (</w:t>
      </w:r>
      <w:hyperlink r:id="rId18" w:history="1">
        <w:r w:rsidRPr="00A75805">
          <w:rPr>
            <w:rFonts w:ascii="Source Sans Pro" w:hAnsi="Source Sans Pro" w:cs="Arial"/>
            <w:color w:val="0563C1"/>
            <w:sz w:val="16"/>
            <w:szCs w:val="16"/>
            <w:u w:val="single"/>
            <w:lang w:eastAsia="en-US"/>
          </w:rPr>
          <w:t>www.bmszki.hu/adatvédelem</w:t>
        </w:r>
      </w:hyperlink>
      <w:r w:rsidRPr="00A75805">
        <w:rPr>
          <w:rFonts w:ascii="Source Sans Pro" w:hAnsi="Source Sans Pro" w:cs="Arial"/>
          <w:sz w:val="16"/>
          <w:szCs w:val="16"/>
          <w:lang w:eastAsia="en-US"/>
        </w:rPr>
        <w:t>) elérhető Általános Adatkezelési tájékoztatóban olvashatók, valamint a szervezeti egységeknél.</w:t>
      </w:r>
    </w:p>
    <w:p w:rsidR="00F1062E" w:rsidRDefault="00F1062E" w:rsidP="00696696">
      <w:pPr>
        <w:spacing w:after="0" w:line="240" w:lineRule="auto"/>
        <w:jc w:val="both"/>
        <w:rPr>
          <w:rFonts w:ascii="Source Sans Pro" w:hAnsi="Source Sans Pro" w:cs="Arial"/>
          <w:b/>
          <w:sz w:val="16"/>
          <w:szCs w:val="16"/>
          <w:lang w:eastAsia="en-US"/>
        </w:rPr>
      </w:pPr>
    </w:p>
    <w:sectPr w:rsidR="00F1062E" w:rsidSect="00696696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1417" w:right="1417" w:bottom="993" w:left="1417" w:header="708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E5" w:rsidRDefault="00D13BE5" w:rsidP="00512C32">
      <w:pPr>
        <w:spacing w:after="0" w:line="240" w:lineRule="auto"/>
      </w:pPr>
      <w:r>
        <w:separator/>
      </w:r>
    </w:p>
  </w:endnote>
  <w:endnote w:type="continuationSeparator" w:id="0">
    <w:p w:rsidR="00D13BE5" w:rsidRDefault="00D13BE5" w:rsidP="0051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6A" w:rsidRPr="0033376A" w:rsidRDefault="0033376A">
    <w:pPr>
      <w:pStyle w:val="llb"/>
      <w:jc w:val="center"/>
      <w:rPr>
        <w:rFonts w:ascii="Source Sans Pro" w:hAnsi="Source Sans Pro"/>
        <w:color w:val="000000" w:themeColor="text1"/>
        <w:sz w:val="18"/>
        <w:szCs w:val="18"/>
      </w:rPr>
    </w:pPr>
    <w:r w:rsidRPr="0033376A">
      <w:rPr>
        <w:rFonts w:ascii="Source Sans Pro" w:hAnsi="Source Sans Pro"/>
        <w:color w:val="000000" w:themeColor="text1"/>
        <w:sz w:val="18"/>
        <w:szCs w:val="18"/>
      </w:rPr>
      <w:t xml:space="preserve">Oldal 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begin"/>
    </w:r>
    <w:r w:rsidRPr="0033376A">
      <w:rPr>
        <w:rFonts w:ascii="Source Sans Pro" w:hAnsi="Source Sans Pro"/>
        <w:color w:val="000000" w:themeColor="text1"/>
        <w:sz w:val="18"/>
        <w:szCs w:val="18"/>
      </w:rPr>
      <w:instrText>PAGE  \* Arabic  \* MERGEFORMAT</w:instrTex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separate"/>
    </w:r>
    <w:r w:rsidR="001C1663">
      <w:rPr>
        <w:rFonts w:ascii="Source Sans Pro" w:hAnsi="Source Sans Pro"/>
        <w:noProof/>
        <w:color w:val="000000" w:themeColor="text1"/>
        <w:sz w:val="18"/>
        <w:szCs w:val="18"/>
      </w:rPr>
      <w:t>2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end"/>
    </w:r>
    <w:r w:rsidRPr="0033376A">
      <w:rPr>
        <w:rFonts w:ascii="Source Sans Pro" w:hAnsi="Source Sans Pro"/>
        <w:color w:val="000000" w:themeColor="text1"/>
        <w:sz w:val="18"/>
        <w:szCs w:val="18"/>
      </w:rPr>
      <w:t xml:space="preserve"> / 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begin"/>
    </w:r>
    <w:r w:rsidRPr="0033376A">
      <w:rPr>
        <w:rFonts w:ascii="Source Sans Pro" w:hAnsi="Source Sans Pro"/>
        <w:color w:val="000000" w:themeColor="text1"/>
        <w:sz w:val="18"/>
        <w:szCs w:val="18"/>
      </w:rPr>
      <w:instrText>NUMPAGES  \* Arabic  \* MERGEFORMAT</w:instrTex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separate"/>
    </w:r>
    <w:r w:rsidR="001C1663">
      <w:rPr>
        <w:rFonts w:ascii="Source Sans Pro" w:hAnsi="Source Sans Pro"/>
        <w:noProof/>
        <w:color w:val="000000" w:themeColor="text1"/>
        <w:sz w:val="18"/>
        <w:szCs w:val="18"/>
      </w:rPr>
      <w:t>2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end"/>
    </w:r>
  </w:p>
  <w:p w:rsidR="0033376A" w:rsidRDefault="0033376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1"/>
      <w:rPr>
        <w:color w:val="000000"/>
      </w:rPr>
    </w:pPr>
    <w:r>
      <w:rPr>
        <w:rFonts w:ascii="Source Sans Pro" w:eastAsia="Source Sans Pro" w:hAnsi="Source Sans Pro" w:cs="Source Sans Pro"/>
        <w:noProof/>
        <w:color w:val="243266"/>
      </w:rPr>
      <w:drawing>
        <wp:anchor distT="0" distB="0" distL="114300" distR="114300" simplePos="0" relativeHeight="251661312" behindDoc="1" locked="0" layoutInCell="1" allowOverlap="1" wp14:anchorId="671D78C2" wp14:editId="70AEA0DC">
          <wp:simplePos x="0" y="0"/>
          <wp:positionH relativeFrom="column">
            <wp:posOffset>-4713</wp:posOffset>
          </wp:positionH>
          <wp:positionV relativeFrom="paragraph">
            <wp:posOffset>76334</wp:posOffset>
          </wp:positionV>
          <wp:extent cx="5711780" cy="323850"/>
          <wp:effectExtent l="0" t="0" r="381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6241" cy="325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b/>
        <w:color w:val="243266"/>
        <w:sz w:val="16"/>
        <w:szCs w:val="16"/>
      </w:rPr>
    </w:pPr>
  </w:p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Székhely: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 xml:space="preserve"> 1134 Budapest, Dózsa György út 152</w:t>
    </w:r>
    <w:r w:rsidR="00F36576">
      <w:rPr>
        <w:rFonts w:ascii="Source Sans Pro" w:eastAsia="Source Sans Pro" w:hAnsi="Source Sans Pro" w:cs="Source Sans Pro"/>
        <w:color w:val="243266"/>
        <w:sz w:val="16"/>
        <w:szCs w:val="16"/>
      </w:rPr>
      <w:t>.</w:t>
    </w:r>
  </w:p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Levelezési cím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>: 1385 Budapest, Pf. 882.</w:t>
    </w:r>
  </w:p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E-mail: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 xml:space="preserve"> titkarsag@bmszki.hu</w:t>
    </w:r>
  </w:p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Web: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 xml:space="preserve"> www.bmszki.hu</w:t>
    </w:r>
  </w:p>
  <w:p w:rsidR="000629AE" w:rsidRP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Facebook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>: www.facebook.com/bmszki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E5" w:rsidRDefault="00D13BE5" w:rsidP="00512C32">
      <w:pPr>
        <w:spacing w:after="0" w:line="240" w:lineRule="auto"/>
      </w:pPr>
      <w:r>
        <w:separator/>
      </w:r>
    </w:p>
  </w:footnote>
  <w:footnote w:type="continuationSeparator" w:id="0">
    <w:p w:rsidR="00D13BE5" w:rsidRDefault="00D13BE5" w:rsidP="0051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C32" w:rsidRDefault="00512C32">
    <w:pPr>
      <w:pStyle w:val="lfej"/>
    </w:pPr>
  </w:p>
  <w:p w:rsidR="00512C32" w:rsidRDefault="00512C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1" w:type="dxa"/>
      <w:tblInd w:w="-284" w:type="dxa"/>
      <w:tblLayout w:type="fixed"/>
      <w:tblLook w:val="0400" w:firstRow="0" w:lastRow="0" w:firstColumn="0" w:lastColumn="0" w:noHBand="0" w:noVBand="1"/>
    </w:tblPr>
    <w:tblGrid>
      <w:gridCol w:w="4105"/>
      <w:gridCol w:w="5456"/>
    </w:tblGrid>
    <w:tr w:rsidR="00512C32" w:rsidTr="00A75805">
      <w:trPr>
        <w:trHeight w:val="729"/>
      </w:trPr>
      <w:tc>
        <w:tcPr>
          <w:tcW w:w="4105" w:type="dxa"/>
          <w:vAlign w:val="bottom"/>
        </w:tcPr>
        <w:p w:rsidR="00512C32" w:rsidRDefault="00512C3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318" w:hanging="142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3C2B8C62" wp14:editId="6DB55A33">
                <wp:simplePos x="0" y="0"/>
                <wp:positionH relativeFrom="column">
                  <wp:posOffset>79375</wp:posOffset>
                </wp:positionH>
                <wp:positionV relativeFrom="paragraph">
                  <wp:posOffset>-537845</wp:posOffset>
                </wp:positionV>
                <wp:extent cx="1875600" cy="540000"/>
                <wp:effectExtent l="0" t="0" r="0" b="0"/>
                <wp:wrapNone/>
                <wp:docPr id="17" name="Ábr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Ábr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vAlign w:val="bottom"/>
        </w:tcPr>
        <w:p w:rsidR="00512C32" w:rsidRDefault="00512C3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b/>
              <w:color w:val="243266"/>
              <w:sz w:val="18"/>
              <w:szCs w:val="18"/>
            </w:rPr>
          </w:pPr>
          <w:r>
            <w:rPr>
              <w:rFonts w:ascii="Source Sans Pro" w:eastAsia="Source Sans Pro" w:hAnsi="Source Sans Pro" w:cs="Source Sans Pro"/>
              <w:b/>
              <w:color w:val="243266"/>
              <w:sz w:val="18"/>
              <w:szCs w:val="18"/>
            </w:rPr>
            <w:t>Budapesti Módszertani Szociális Központ és Intézményei</w:t>
          </w:r>
        </w:p>
        <w:p w:rsidR="00525DD2" w:rsidRDefault="00E66D9E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  <w:r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  <w:t>Adatvédelmi tisztviselő</w:t>
          </w:r>
        </w:p>
        <w:p w:rsidR="00F86278" w:rsidRDefault="00525DD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  <w:r w:rsidRPr="00525DD2"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  <w:t>1134 Budapest, Dózsa György út 152.</w:t>
          </w:r>
        </w:p>
        <w:p w:rsidR="00512C32" w:rsidRPr="00A83B13" w:rsidRDefault="00512C3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</w:p>
      </w:tc>
    </w:tr>
  </w:tbl>
  <w:p w:rsidR="00512C32" w:rsidRDefault="00512C32" w:rsidP="00A758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4CAA"/>
    <w:multiLevelType w:val="hybridMultilevel"/>
    <w:tmpl w:val="286AB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823D4"/>
    <w:multiLevelType w:val="hybridMultilevel"/>
    <w:tmpl w:val="447E01F2"/>
    <w:lvl w:ilvl="0" w:tplc="896C5668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17D3"/>
    <w:multiLevelType w:val="hybridMultilevel"/>
    <w:tmpl w:val="BCE065F6"/>
    <w:lvl w:ilvl="0" w:tplc="FBB26900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811F3"/>
    <w:multiLevelType w:val="hybridMultilevel"/>
    <w:tmpl w:val="E40078CC"/>
    <w:lvl w:ilvl="0" w:tplc="904E952A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 w:hint="default"/>
        <w:color w:val="000000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86674"/>
    <w:multiLevelType w:val="hybridMultilevel"/>
    <w:tmpl w:val="F92CB340"/>
    <w:lvl w:ilvl="0" w:tplc="27A07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32"/>
    <w:rsid w:val="00015D60"/>
    <w:rsid w:val="0003075B"/>
    <w:rsid w:val="000354B0"/>
    <w:rsid w:val="000629AE"/>
    <w:rsid w:val="00063FAB"/>
    <w:rsid w:val="000C4789"/>
    <w:rsid w:val="000D3AFD"/>
    <w:rsid w:val="00122C58"/>
    <w:rsid w:val="0012551E"/>
    <w:rsid w:val="00135322"/>
    <w:rsid w:val="00141E5E"/>
    <w:rsid w:val="00146480"/>
    <w:rsid w:val="00154A54"/>
    <w:rsid w:val="00172648"/>
    <w:rsid w:val="00194E96"/>
    <w:rsid w:val="001C1663"/>
    <w:rsid w:val="001F72A0"/>
    <w:rsid w:val="002A0C63"/>
    <w:rsid w:val="002C1214"/>
    <w:rsid w:val="002E0371"/>
    <w:rsid w:val="002F2792"/>
    <w:rsid w:val="003007E9"/>
    <w:rsid w:val="00306A81"/>
    <w:rsid w:val="0031371E"/>
    <w:rsid w:val="0033269C"/>
    <w:rsid w:val="003328B7"/>
    <w:rsid w:val="0033376A"/>
    <w:rsid w:val="00374CFC"/>
    <w:rsid w:val="00381C0C"/>
    <w:rsid w:val="00385C8A"/>
    <w:rsid w:val="003D293B"/>
    <w:rsid w:val="003E1AC9"/>
    <w:rsid w:val="003F2A7C"/>
    <w:rsid w:val="003F5A4B"/>
    <w:rsid w:val="00411876"/>
    <w:rsid w:val="004174E3"/>
    <w:rsid w:val="0043489E"/>
    <w:rsid w:val="004E4FEA"/>
    <w:rsid w:val="00512C32"/>
    <w:rsid w:val="00525DD2"/>
    <w:rsid w:val="00561BEB"/>
    <w:rsid w:val="00576C60"/>
    <w:rsid w:val="00577F6F"/>
    <w:rsid w:val="005B4187"/>
    <w:rsid w:val="005B68D2"/>
    <w:rsid w:val="005D4CE0"/>
    <w:rsid w:val="006046FF"/>
    <w:rsid w:val="006307E9"/>
    <w:rsid w:val="00696696"/>
    <w:rsid w:val="006F1FD5"/>
    <w:rsid w:val="00733CA7"/>
    <w:rsid w:val="007342B9"/>
    <w:rsid w:val="007359AD"/>
    <w:rsid w:val="007429B3"/>
    <w:rsid w:val="007515B1"/>
    <w:rsid w:val="007657FD"/>
    <w:rsid w:val="00772F2C"/>
    <w:rsid w:val="00775181"/>
    <w:rsid w:val="007E2EB6"/>
    <w:rsid w:val="00836134"/>
    <w:rsid w:val="00896105"/>
    <w:rsid w:val="00896C66"/>
    <w:rsid w:val="008D0808"/>
    <w:rsid w:val="00921883"/>
    <w:rsid w:val="00943571"/>
    <w:rsid w:val="00974B96"/>
    <w:rsid w:val="00995B9C"/>
    <w:rsid w:val="009B0D49"/>
    <w:rsid w:val="009E1291"/>
    <w:rsid w:val="00A1750E"/>
    <w:rsid w:val="00A71B08"/>
    <w:rsid w:val="00A75805"/>
    <w:rsid w:val="00AD31B3"/>
    <w:rsid w:val="00AE2F29"/>
    <w:rsid w:val="00B4183B"/>
    <w:rsid w:val="00B579AC"/>
    <w:rsid w:val="00B64105"/>
    <w:rsid w:val="00B85335"/>
    <w:rsid w:val="00B90DD9"/>
    <w:rsid w:val="00B92508"/>
    <w:rsid w:val="00BB2C3C"/>
    <w:rsid w:val="00BB7ABA"/>
    <w:rsid w:val="00BC1B1C"/>
    <w:rsid w:val="00C021C1"/>
    <w:rsid w:val="00C271BA"/>
    <w:rsid w:val="00CE4BE8"/>
    <w:rsid w:val="00CE6667"/>
    <w:rsid w:val="00D00B88"/>
    <w:rsid w:val="00D13BE5"/>
    <w:rsid w:val="00D24285"/>
    <w:rsid w:val="00D7109A"/>
    <w:rsid w:val="00D931E4"/>
    <w:rsid w:val="00D96F2A"/>
    <w:rsid w:val="00DB1B91"/>
    <w:rsid w:val="00DD2241"/>
    <w:rsid w:val="00DE28DA"/>
    <w:rsid w:val="00DF586E"/>
    <w:rsid w:val="00E01AD6"/>
    <w:rsid w:val="00E54FE0"/>
    <w:rsid w:val="00E66D9E"/>
    <w:rsid w:val="00EF5DBE"/>
    <w:rsid w:val="00F01BF3"/>
    <w:rsid w:val="00F02A9A"/>
    <w:rsid w:val="00F04C4B"/>
    <w:rsid w:val="00F1062E"/>
    <w:rsid w:val="00F11328"/>
    <w:rsid w:val="00F16CC1"/>
    <w:rsid w:val="00F312F5"/>
    <w:rsid w:val="00F36576"/>
    <w:rsid w:val="00F41677"/>
    <w:rsid w:val="00F86278"/>
    <w:rsid w:val="00F90B47"/>
    <w:rsid w:val="00FA3283"/>
    <w:rsid w:val="00FA3F00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015581"/>
  <w15:chartTrackingRefBased/>
  <w15:docId w15:val="{A477D0E6-0867-0A4C-AB55-F77A4709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9AE"/>
    <w:pPr>
      <w:spacing w:after="160" w:line="259" w:lineRule="auto"/>
    </w:pPr>
    <w:rPr>
      <w:rFonts w:ascii="Calibri" w:eastAsia="Calibri" w:hAnsi="Calibri" w:cs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12C32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color w:val="7F7F7F" w:themeColor="text1" w:themeTint="80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12C32"/>
    <w:rPr>
      <w:color w:val="7F7F7F" w:themeColor="text1" w:themeTint="80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512C32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color w:val="7F7F7F" w:themeColor="text1" w:themeTint="80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12C32"/>
    <w:rPr>
      <w:color w:val="7F7F7F" w:themeColor="text1" w:themeTint="80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0629A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3376A"/>
    <w:pPr>
      <w:ind w:left="720"/>
      <w:contextualSpacing/>
    </w:pPr>
  </w:style>
  <w:style w:type="table" w:styleId="Rcsostblzat">
    <w:name w:val="Table Grid"/>
    <w:basedOn w:val="Normltblzat"/>
    <w:uiPriority w:val="59"/>
    <w:rsid w:val="00F1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174E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174E3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1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bmszki.hu" TargetMode="External"/><Relationship Id="rId13" Type="http://schemas.openxmlformats.org/officeDocument/2006/relationships/hyperlink" Target="https://www.listamester.hu/altalanos-szerzodesi-feltetelek" TargetMode="External"/><Relationship Id="rId18" Type="http://schemas.openxmlformats.org/officeDocument/2006/relationships/hyperlink" Target="http://www.bmszki.hu/adatv&#233;dele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listamester.hu/altalanos-szerzodesi-feltetelek" TargetMode="External"/><Relationship Id="rId17" Type="http://schemas.openxmlformats.org/officeDocument/2006/relationships/hyperlink" Target="http://naih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yfelszolgalat@naih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stamester.hu/adatkezelesi-tajekoztat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stamester.hu/cookies/document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mszki.hu/adatvedele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mszki.hu/sites/default/files/fajlok/node-341/Adatv%C3%A9delmi_szab%C3%A1lyzat_2021-05-31.pdf" TargetMode="External"/><Relationship Id="rId14" Type="http://schemas.openxmlformats.org/officeDocument/2006/relationships/hyperlink" Target="https://www.bmszki.hu/hu/adatvedele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2217-CDF1-44CD-BD88-52596BDD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1175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Edit</dc:creator>
  <cp:keywords>GDPR</cp:keywords>
  <dc:description/>
  <cp:lastModifiedBy>nagyedit</cp:lastModifiedBy>
  <cp:revision>4</cp:revision>
  <dcterms:created xsi:type="dcterms:W3CDTF">2023-12-20T13:56:00Z</dcterms:created>
  <dcterms:modified xsi:type="dcterms:W3CDTF">2023-12-20T14:10:00Z</dcterms:modified>
</cp:coreProperties>
</file>