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5F" w:rsidRPr="002E6E8D" w:rsidRDefault="000A505F" w:rsidP="00E54B41">
      <w:pPr>
        <w:rPr>
          <w:b/>
          <w:sz w:val="28"/>
          <w:szCs w:val="28"/>
        </w:rPr>
      </w:pPr>
      <w:r w:rsidRPr="002E6E8D">
        <w:rPr>
          <w:b/>
          <w:sz w:val="28"/>
          <w:szCs w:val="28"/>
        </w:rPr>
        <w:t xml:space="preserve">Budapesti Módszertani Szociális Központ és Intézményei </w:t>
      </w:r>
    </w:p>
    <w:p w:rsidR="000A505F" w:rsidRPr="002E6E8D" w:rsidRDefault="000A505F" w:rsidP="00E54B41">
      <w:pPr>
        <w:rPr>
          <w:b/>
          <w:sz w:val="28"/>
          <w:szCs w:val="28"/>
        </w:rPr>
      </w:pPr>
      <w:r w:rsidRPr="002E6E8D">
        <w:rPr>
          <w:b/>
          <w:sz w:val="28"/>
          <w:szCs w:val="28"/>
        </w:rPr>
        <w:t>Kálv</w:t>
      </w:r>
      <w:r w:rsidR="00E54B41" w:rsidRPr="002E6E8D">
        <w:rPr>
          <w:b/>
          <w:sz w:val="28"/>
          <w:szCs w:val="28"/>
        </w:rPr>
        <w:t>á</w:t>
      </w:r>
      <w:r w:rsidRPr="002E6E8D">
        <w:rPr>
          <w:b/>
          <w:sz w:val="28"/>
          <w:szCs w:val="28"/>
        </w:rPr>
        <w:t>ria Átmeneti Szállás</w:t>
      </w:r>
    </w:p>
    <w:p w:rsidR="000A505F" w:rsidRPr="002E6E8D" w:rsidRDefault="00BD2125" w:rsidP="00E54B41">
      <w:pPr>
        <w:rPr>
          <w:b/>
          <w:sz w:val="28"/>
          <w:szCs w:val="28"/>
        </w:rPr>
      </w:pPr>
      <w:r w:rsidRPr="002E6E8D">
        <w:rPr>
          <w:b/>
          <w:sz w:val="28"/>
          <w:szCs w:val="28"/>
        </w:rPr>
        <w:t>2017</w:t>
      </w:r>
      <w:r w:rsidR="000A505F" w:rsidRPr="002E6E8D">
        <w:rPr>
          <w:b/>
          <w:sz w:val="28"/>
          <w:szCs w:val="28"/>
        </w:rPr>
        <w:t xml:space="preserve">. évi szakmai beszámoló </w:t>
      </w:r>
    </w:p>
    <w:p w:rsidR="000A505F" w:rsidRPr="002E6E8D" w:rsidRDefault="000A505F">
      <w:pPr>
        <w:rPr>
          <w:rFonts w:ascii="Times New Roman" w:hAnsi="Times New Roman" w:cs="Times New Roman"/>
          <w:b/>
          <w:caps/>
          <w:sz w:val="28"/>
        </w:rPr>
      </w:pPr>
    </w:p>
    <w:p w:rsidR="00303271" w:rsidRPr="002E6E8D" w:rsidRDefault="00303271">
      <w:pPr>
        <w:rPr>
          <w:rFonts w:ascii="Times New Roman" w:hAnsi="Times New Roman" w:cs="Times New Roman"/>
          <w:b/>
          <w:caps/>
          <w:sz w:val="28"/>
        </w:rPr>
      </w:pPr>
    </w:p>
    <w:p w:rsidR="000A505F" w:rsidRPr="002E6E8D" w:rsidRDefault="00EB0B62">
      <w:pPr>
        <w:spacing w:line="360" w:lineRule="auto"/>
        <w:jc w:val="both"/>
        <w:rPr>
          <w:rFonts w:ascii="Times New Roman" w:hAnsi="Times New Roman" w:cs="Times New Roman"/>
          <w:b/>
        </w:rPr>
      </w:pPr>
      <w:r w:rsidRPr="002E6E8D">
        <w:rPr>
          <w:rFonts w:ascii="Times New Roman" w:hAnsi="Times New Roman" w:cs="Times New Roman"/>
          <w:b/>
        </w:rPr>
        <w:t xml:space="preserve">I. </w:t>
      </w:r>
      <w:r w:rsidR="00C70B4B">
        <w:rPr>
          <w:rFonts w:ascii="Times New Roman" w:hAnsi="Times New Roman" w:cs="Times New Roman"/>
          <w:b/>
        </w:rPr>
        <w:t xml:space="preserve">Az </w:t>
      </w:r>
      <w:r w:rsidR="000A505F" w:rsidRPr="002E6E8D">
        <w:rPr>
          <w:rFonts w:ascii="Times New Roman" w:hAnsi="Times New Roman" w:cs="Times New Roman"/>
          <w:b/>
        </w:rPr>
        <w:t xml:space="preserve">Intézmény bemutatása </w:t>
      </w:r>
    </w:p>
    <w:p w:rsidR="000A505F" w:rsidRPr="00C70B4B" w:rsidRDefault="000A505F" w:rsidP="00A106DF">
      <w:pPr>
        <w:spacing w:line="360" w:lineRule="auto"/>
        <w:jc w:val="both"/>
        <w:rPr>
          <w:rFonts w:ascii="Times New Roman" w:hAnsi="Times New Roman" w:cs="Times New Roman"/>
          <w:shd w:val="clear" w:color="auto" w:fill="CCFFCC"/>
        </w:rPr>
      </w:pPr>
      <w:r w:rsidRPr="002E6E8D">
        <w:rPr>
          <w:rFonts w:ascii="Times New Roman" w:hAnsi="Times New Roman" w:cs="Times New Roman"/>
        </w:rPr>
        <w:t>A BMSZKI Kálvária utcai Átmeneti Szállása 2004</w:t>
      </w:r>
      <w:r w:rsidR="00C70B4B">
        <w:rPr>
          <w:rFonts w:ascii="Times New Roman" w:hAnsi="Times New Roman" w:cs="Times New Roman"/>
        </w:rPr>
        <w:t>.</w:t>
      </w:r>
      <w:r w:rsidRPr="002E6E8D">
        <w:rPr>
          <w:rFonts w:ascii="Times New Roman" w:hAnsi="Times New Roman" w:cs="Times New Roman"/>
        </w:rPr>
        <w:t xml:space="preserve"> augusztus 1-én kezdte meg működését. A szállás 48 fő részére biztosít elhelyezést, jelenleg 8 női, 40 férfi férőhellyel. Az elhelyezés 1-2-3-4 ágyas szobákban történik</w:t>
      </w:r>
      <w:r w:rsidR="0013511A" w:rsidRPr="002E6E8D">
        <w:rPr>
          <w:rFonts w:ascii="Times New Roman" w:hAnsi="Times New Roman" w:cs="Times New Roman"/>
        </w:rPr>
        <w:t>, az épület két emeletes</w:t>
      </w:r>
      <w:r w:rsidRPr="002E6E8D">
        <w:rPr>
          <w:rFonts w:ascii="Times New Roman" w:hAnsi="Times New Roman" w:cs="Times New Roman"/>
        </w:rPr>
        <w:t>. Az intézmén</w:t>
      </w:r>
      <w:r w:rsidR="00013B5E" w:rsidRPr="002E6E8D">
        <w:rPr>
          <w:rFonts w:ascii="Times New Roman" w:hAnsi="Times New Roman" w:cs="Times New Roman"/>
        </w:rPr>
        <w:t>y átmeneti elhelyezést biztosít</w:t>
      </w:r>
      <w:r w:rsidRPr="002E6E8D">
        <w:rPr>
          <w:rFonts w:ascii="Times New Roman" w:hAnsi="Times New Roman" w:cs="Times New Roman"/>
        </w:rPr>
        <w:t>, személyes gondoskodást nyújtó ellátási formában olyan beteg, hajléktalan személyeknek, akik éle</w:t>
      </w:r>
      <w:r w:rsidR="00C70B4B">
        <w:rPr>
          <w:rFonts w:ascii="Times New Roman" w:hAnsi="Times New Roman" w:cs="Times New Roman"/>
        </w:rPr>
        <w:t xml:space="preserve">tvitelszerű szálláshasználat, </w:t>
      </w:r>
      <w:r w:rsidRPr="002E6E8D">
        <w:rPr>
          <w:rFonts w:ascii="Times New Roman" w:hAnsi="Times New Roman" w:cs="Times New Roman"/>
        </w:rPr>
        <w:t xml:space="preserve">szociális munka és egészségügyi gondoskodás segítségével képesek az önellátásra. Az ellátottak köre olyan hajléktalan személyekből áll, akik életvezetési képességeik valamely terén - krónikus betegség, vagy mozgáskorlátozottság folytán - hátrányt szenvednek. A szolgáltatást igénybe vevők egészségi, pszichés, szociális állapota a szociális munka és az egészségügy határterületén zajló, komplex, átfogó segítséget igényel. </w:t>
      </w:r>
    </w:p>
    <w:p w:rsidR="000A505F" w:rsidRPr="00C70B4B" w:rsidRDefault="00E52B0D" w:rsidP="00A106DF">
      <w:pPr>
        <w:spacing w:line="360" w:lineRule="auto"/>
        <w:jc w:val="both"/>
        <w:rPr>
          <w:rFonts w:ascii="Times New Roman" w:hAnsi="Times New Roman" w:cs="Times New Roman"/>
          <w:shd w:val="clear" w:color="auto" w:fill="CCFFCC"/>
        </w:rPr>
      </w:pPr>
      <w:r w:rsidRPr="002E6E8D">
        <w:rPr>
          <w:rFonts w:ascii="Times New Roman" w:hAnsi="Times New Roman" w:cs="Times New Roman"/>
        </w:rPr>
        <w:t xml:space="preserve">Az átmeneti szállás </w:t>
      </w:r>
      <w:r w:rsidR="000A505F" w:rsidRPr="002E6E8D">
        <w:rPr>
          <w:rFonts w:ascii="Times New Roman" w:hAnsi="Times New Roman" w:cs="Times New Roman"/>
        </w:rPr>
        <w:t xml:space="preserve">biztosítja az éjszakai pihenésre, személyi tisztálkodásra, az étel melegítésére, </w:t>
      </w:r>
      <w:proofErr w:type="gramStart"/>
      <w:r w:rsidR="000A505F" w:rsidRPr="002E6E8D">
        <w:rPr>
          <w:rFonts w:ascii="Times New Roman" w:hAnsi="Times New Roman" w:cs="Times New Roman"/>
        </w:rPr>
        <w:t>étkezésre</w:t>
      </w:r>
      <w:proofErr w:type="gramEnd"/>
      <w:r w:rsidR="000A505F" w:rsidRPr="002E6E8D">
        <w:rPr>
          <w:rFonts w:ascii="Times New Roman" w:hAnsi="Times New Roman" w:cs="Times New Roman"/>
        </w:rPr>
        <w:t xml:space="preserve">, a betegek elkülönítésére, a közösségi együttlétre </w:t>
      </w:r>
      <w:r w:rsidR="00C70B4B">
        <w:rPr>
          <w:rFonts w:ascii="Times New Roman" w:hAnsi="Times New Roman" w:cs="Times New Roman"/>
        </w:rPr>
        <w:t>szolgáló helyiségeket, továbbá</w:t>
      </w:r>
      <w:r w:rsidR="0013511A" w:rsidRPr="002E6E8D">
        <w:rPr>
          <w:rFonts w:ascii="Times New Roman" w:hAnsi="Times New Roman" w:cs="Times New Roman"/>
        </w:rPr>
        <w:t xml:space="preserve"> az ellátást igénybe vevők </w:t>
      </w:r>
      <w:r w:rsidR="00C70B4B">
        <w:rPr>
          <w:rFonts w:ascii="Times New Roman" w:hAnsi="Times New Roman" w:cs="Times New Roman"/>
        </w:rPr>
        <w:t xml:space="preserve">szociális, mentális gondozását. </w:t>
      </w:r>
      <w:r w:rsidR="000B783B" w:rsidRPr="002E6E8D">
        <w:rPr>
          <w:rFonts w:ascii="Times New Roman" w:hAnsi="Times New Roman" w:cs="Times New Roman"/>
        </w:rPr>
        <w:t>A team</w:t>
      </w:r>
      <w:r w:rsidR="0013511A" w:rsidRPr="002E6E8D">
        <w:rPr>
          <w:rFonts w:ascii="Times New Roman" w:hAnsi="Times New Roman" w:cs="Times New Roman"/>
        </w:rPr>
        <w:t xml:space="preserve"> </w:t>
      </w:r>
      <w:r w:rsidR="000A505F" w:rsidRPr="002E6E8D">
        <w:rPr>
          <w:rFonts w:ascii="Times New Roman" w:hAnsi="Times New Roman" w:cs="Times New Roman"/>
        </w:rPr>
        <w:t xml:space="preserve">támogatja, elősegíti az egészségi állapotnak megfelelő </w:t>
      </w:r>
      <w:r w:rsidR="00013B5E" w:rsidRPr="002E6E8D">
        <w:rPr>
          <w:rFonts w:ascii="Times New Roman" w:hAnsi="Times New Roman" w:cs="Times New Roman"/>
        </w:rPr>
        <w:t xml:space="preserve">életmód kialakítását, szociális és </w:t>
      </w:r>
      <w:r w:rsidR="00C70B4B">
        <w:rPr>
          <w:rFonts w:ascii="Times New Roman" w:hAnsi="Times New Roman" w:cs="Times New Roman"/>
        </w:rPr>
        <w:t>mentális gondozással</w:t>
      </w:r>
      <w:r w:rsidR="000A505F" w:rsidRPr="002E6E8D">
        <w:rPr>
          <w:rFonts w:ascii="Times New Roman" w:hAnsi="Times New Roman" w:cs="Times New Roman"/>
        </w:rPr>
        <w:t>, 24 órás</w:t>
      </w:r>
      <w:r w:rsidR="00C70B4B">
        <w:rPr>
          <w:rFonts w:ascii="Times New Roman" w:hAnsi="Times New Roman" w:cs="Times New Roman"/>
        </w:rPr>
        <w:t xml:space="preserve"> egészségügyi felügyelettel</w:t>
      </w:r>
      <w:r w:rsidR="00013B5E" w:rsidRPr="002E6E8D">
        <w:rPr>
          <w:rFonts w:ascii="Times New Roman" w:hAnsi="Times New Roman" w:cs="Times New Roman"/>
        </w:rPr>
        <w:t xml:space="preserve">, és </w:t>
      </w:r>
      <w:r w:rsidR="00C70B4B">
        <w:rPr>
          <w:rFonts w:ascii="Times New Roman" w:hAnsi="Times New Roman" w:cs="Times New Roman"/>
        </w:rPr>
        <w:t>közösségi környezet kialakításával</w:t>
      </w:r>
      <w:r w:rsidR="000A505F" w:rsidRPr="002E6E8D">
        <w:rPr>
          <w:rFonts w:ascii="Times New Roman" w:hAnsi="Times New Roman" w:cs="Times New Roman"/>
        </w:rPr>
        <w:t>. Nagy hangsúlyt helye</w:t>
      </w:r>
      <w:r w:rsidR="0013511A" w:rsidRPr="002E6E8D">
        <w:rPr>
          <w:rFonts w:ascii="Times New Roman" w:hAnsi="Times New Roman" w:cs="Times New Roman"/>
        </w:rPr>
        <w:t xml:space="preserve">zünk a </w:t>
      </w:r>
      <w:r w:rsidR="005A7DA1" w:rsidRPr="002E6E8D">
        <w:rPr>
          <w:rFonts w:ascii="Times New Roman" w:hAnsi="Times New Roman" w:cs="Times New Roman"/>
        </w:rPr>
        <w:t>t</w:t>
      </w:r>
      <w:r w:rsidR="00C70B4B">
        <w:rPr>
          <w:rFonts w:ascii="Times New Roman" w:hAnsi="Times New Roman" w:cs="Times New Roman"/>
        </w:rPr>
        <w:t>esti higiéné</w:t>
      </w:r>
      <w:r w:rsidR="00013B5E" w:rsidRPr="002E6E8D">
        <w:rPr>
          <w:rFonts w:ascii="Times New Roman" w:hAnsi="Times New Roman" w:cs="Times New Roman"/>
        </w:rPr>
        <w:t xml:space="preserve"> </w:t>
      </w:r>
      <w:r w:rsidR="000A505F" w:rsidRPr="002E6E8D">
        <w:rPr>
          <w:rFonts w:ascii="Times New Roman" w:hAnsi="Times New Roman" w:cs="Times New Roman"/>
        </w:rPr>
        <w:t xml:space="preserve">és </w:t>
      </w:r>
      <w:r w:rsidR="00C70B4B">
        <w:rPr>
          <w:rFonts w:ascii="Times New Roman" w:hAnsi="Times New Roman" w:cs="Times New Roman"/>
        </w:rPr>
        <w:t xml:space="preserve">a </w:t>
      </w:r>
      <w:r w:rsidR="000A505F" w:rsidRPr="002E6E8D">
        <w:rPr>
          <w:rFonts w:ascii="Times New Roman" w:hAnsi="Times New Roman" w:cs="Times New Roman"/>
        </w:rPr>
        <w:t>lakhatási kultúra</w:t>
      </w:r>
      <w:r w:rsidR="00C70B4B">
        <w:rPr>
          <w:rFonts w:ascii="Times New Roman" w:hAnsi="Times New Roman" w:cs="Times New Roman"/>
        </w:rPr>
        <w:t xml:space="preserve"> javítására</w:t>
      </w:r>
      <w:r w:rsidR="000A505F" w:rsidRPr="002E6E8D">
        <w:rPr>
          <w:rFonts w:ascii="Times New Roman" w:hAnsi="Times New Roman" w:cs="Times New Roman"/>
        </w:rPr>
        <w:t xml:space="preserve">, </w:t>
      </w:r>
      <w:r w:rsidR="00C70B4B">
        <w:rPr>
          <w:rFonts w:ascii="Times New Roman" w:hAnsi="Times New Roman" w:cs="Times New Roman"/>
        </w:rPr>
        <w:t xml:space="preserve">valamint </w:t>
      </w:r>
      <w:r w:rsidR="000A505F" w:rsidRPr="002E6E8D">
        <w:rPr>
          <w:rFonts w:ascii="Times New Roman" w:hAnsi="Times New Roman" w:cs="Times New Roman"/>
        </w:rPr>
        <w:t xml:space="preserve">a kulturált konfliktuskezelés </w:t>
      </w:r>
      <w:r w:rsidR="00C70B4B">
        <w:rPr>
          <w:rFonts w:ascii="Times New Roman" w:hAnsi="Times New Roman" w:cs="Times New Roman"/>
        </w:rPr>
        <w:t>megtanítására</w:t>
      </w:r>
      <w:r w:rsidR="000A505F" w:rsidRPr="002E6E8D">
        <w:rPr>
          <w:rFonts w:ascii="Times New Roman" w:hAnsi="Times New Roman" w:cs="Times New Roman"/>
        </w:rPr>
        <w:t>. Munkánkban igyekszünk ötvözni a legmodernebb tudományos ismereteket a legfrissebb szakmai eredményekkel.</w:t>
      </w:r>
    </w:p>
    <w:p w:rsidR="000A505F" w:rsidRPr="002E6E8D" w:rsidRDefault="00E52B0D" w:rsidP="00A106DF">
      <w:pPr>
        <w:spacing w:line="360" w:lineRule="auto"/>
        <w:jc w:val="both"/>
        <w:rPr>
          <w:rFonts w:ascii="Times New Roman" w:hAnsi="Times New Roman" w:cs="Times New Roman"/>
        </w:rPr>
      </w:pPr>
      <w:r w:rsidRPr="002E6E8D">
        <w:rPr>
          <w:rFonts w:ascii="Times New Roman" w:hAnsi="Times New Roman" w:cs="Times New Roman"/>
        </w:rPr>
        <w:t>Intézményünk</w:t>
      </w:r>
      <w:r w:rsidR="000A505F" w:rsidRPr="002E6E8D">
        <w:rPr>
          <w:rFonts w:ascii="Times New Roman" w:hAnsi="Times New Roman" w:cs="Times New Roman"/>
        </w:rPr>
        <w:t xml:space="preserve"> olyan integrált </w:t>
      </w:r>
      <w:r w:rsidR="00013B5E" w:rsidRPr="002E6E8D">
        <w:rPr>
          <w:rFonts w:ascii="Times New Roman" w:hAnsi="Times New Roman" w:cs="Times New Roman"/>
        </w:rPr>
        <w:t>szociális szolgáltatás</w:t>
      </w:r>
      <w:r w:rsidR="00B87BB1">
        <w:rPr>
          <w:rFonts w:ascii="Times New Roman" w:hAnsi="Times New Roman" w:cs="Times New Roman"/>
        </w:rPr>
        <w:t>t nyújt</w:t>
      </w:r>
      <w:r w:rsidR="00013B5E" w:rsidRPr="002E6E8D">
        <w:rPr>
          <w:rFonts w:ascii="Times New Roman" w:hAnsi="Times New Roman" w:cs="Times New Roman"/>
        </w:rPr>
        <w:t>, amely a lakó</w:t>
      </w:r>
      <w:r w:rsidR="000A505F" w:rsidRPr="002E6E8D">
        <w:rPr>
          <w:rFonts w:ascii="Times New Roman" w:hAnsi="Times New Roman" w:cs="Times New Roman"/>
        </w:rPr>
        <w:t xml:space="preserve"> állapotának, korának, egyéni adottságainak megfelelő. Személyre szabott bánásmódot nyújt, és a hiányzó, vagy részben meglévő fun</w:t>
      </w:r>
      <w:r w:rsidR="0013511A" w:rsidRPr="002E6E8D">
        <w:rPr>
          <w:rFonts w:ascii="Times New Roman" w:hAnsi="Times New Roman" w:cs="Times New Roman"/>
        </w:rPr>
        <w:t>kciók megállapítását, ha lehet</w:t>
      </w:r>
      <w:r w:rsidR="005A7DA1" w:rsidRPr="002E6E8D">
        <w:rPr>
          <w:rFonts w:ascii="Times New Roman" w:hAnsi="Times New Roman" w:cs="Times New Roman"/>
        </w:rPr>
        <w:t>séges,</w:t>
      </w:r>
      <w:r w:rsidR="0013511A" w:rsidRPr="002E6E8D">
        <w:rPr>
          <w:rFonts w:ascii="Times New Roman" w:hAnsi="Times New Roman" w:cs="Times New Roman"/>
        </w:rPr>
        <w:t xml:space="preserve"> </w:t>
      </w:r>
      <w:r w:rsidR="000A505F" w:rsidRPr="002E6E8D">
        <w:rPr>
          <w:rFonts w:ascii="Times New Roman" w:hAnsi="Times New Roman" w:cs="Times New Roman"/>
        </w:rPr>
        <w:t>helyreállítását célozza. A gondozási tevékenység kialakításában el</w:t>
      </w:r>
      <w:r w:rsidR="00013B5E" w:rsidRPr="002E6E8D">
        <w:rPr>
          <w:rFonts w:ascii="Times New Roman" w:hAnsi="Times New Roman" w:cs="Times New Roman"/>
        </w:rPr>
        <w:t>s</w:t>
      </w:r>
      <w:r w:rsidR="000A505F" w:rsidRPr="002E6E8D">
        <w:rPr>
          <w:rFonts w:ascii="Times New Roman" w:hAnsi="Times New Roman" w:cs="Times New Roman"/>
        </w:rPr>
        <w:t>ődleges szempontk</w:t>
      </w:r>
      <w:r w:rsidR="0013511A" w:rsidRPr="002E6E8D">
        <w:rPr>
          <w:rFonts w:ascii="Times New Roman" w:hAnsi="Times New Roman" w:cs="Times New Roman"/>
        </w:rPr>
        <w:t xml:space="preserve">ént szerepelt, hogy a </w:t>
      </w:r>
      <w:r w:rsidR="000A505F" w:rsidRPr="002E6E8D">
        <w:rPr>
          <w:rFonts w:ascii="Times New Roman" w:hAnsi="Times New Roman" w:cs="Times New Roman"/>
        </w:rPr>
        <w:t>nálunk tartózkodó hajléktalan szem</w:t>
      </w:r>
      <w:r w:rsidR="0013511A" w:rsidRPr="002E6E8D">
        <w:rPr>
          <w:rFonts w:ascii="Times New Roman" w:hAnsi="Times New Roman" w:cs="Times New Roman"/>
        </w:rPr>
        <w:t>ély szociális-</w:t>
      </w:r>
      <w:r w:rsidR="00B87BB1">
        <w:rPr>
          <w:rFonts w:ascii="Times New Roman" w:hAnsi="Times New Roman" w:cs="Times New Roman"/>
        </w:rPr>
        <w:t xml:space="preserve"> és</w:t>
      </w:r>
      <w:r w:rsidR="0013511A" w:rsidRPr="002E6E8D">
        <w:rPr>
          <w:rFonts w:ascii="Times New Roman" w:hAnsi="Times New Roman" w:cs="Times New Roman"/>
        </w:rPr>
        <w:t xml:space="preserve"> anyagi helyzete stabillá váljon</w:t>
      </w:r>
      <w:r w:rsidR="000A505F" w:rsidRPr="002E6E8D">
        <w:rPr>
          <w:rFonts w:ascii="Times New Roman" w:hAnsi="Times New Roman" w:cs="Times New Roman"/>
        </w:rPr>
        <w:t>, egészségügyi rehabilitációja megtörténjen, egyensúlya helyreálljon</w:t>
      </w:r>
      <w:r w:rsidR="005A7DA1" w:rsidRPr="002E6E8D">
        <w:rPr>
          <w:rFonts w:ascii="Times New Roman" w:hAnsi="Times New Roman" w:cs="Times New Roman"/>
        </w:rPr>
        <w:t xml:space="preserve">, </w:t>
      </w:r>
      <w:r w:rsidR="000A505F" w:rsidRPr="002E6E8D">
        <w:rPr>
          <w:rFonts w:ascii="Times New Roman" w:hAnsi="Times New Roman" w:cs="Times New Roman"/>
        </w:rPr>
        <w:t>támogató, segítő kapcsolati hálózata kiép</w:t>
      </w:r>
      <w:r w:rsidR="00B87BB1">
        <w:rPr>
          <w:rFonts w:ascii="Times New Roman" w:hAnsi="Times New Roman" w:cs="Times New Roman"/>
        </w:rPr>
        <w:t>üljön</w:t>
      </w:r>
      <w:r w:rsidR="00013B5E" w:rsidRPr="002E6E8D">
        <w:rPr>
          <w:rFonts w:ascii="Times New Roman" w:hAnsi="Times New Roman" w:cs="Times New Roman"/>
        </w:rPr>
        <w:t>.</w:t>
      </w:r>
      <w:r w:rsidR="00CA517D" w:rsidRPr="002E6E8D">
        <w:rPr>
          <w:rFonts w:ascii="Times New Roman" w:hAnsi="Times New Roman" w:cs="Times New Roman"/>
        </w:rPr>
        <w:t xml:space="preserve"> </w:t>
      </w:r>
      <w:r w:rsidR="00B87BB1">
        <w:rPr>
          <w:rFonts w:ascii="Times New Roman" w:hAnsi="Times New Roman" w:cs="Times New Roman"/>
        </w:rPr>
        <w:t>Mindemellett fontos, hogy l</w:t>
      </w:r>
      <w:r w:rsidR="000A505F" w:rsidRPr="002E6E8D">
        <w:rPr>
          <w:rFonts w:ascii="Times New Roman" w:hAnsi="Times New Roman" w:cs="Times New Roman"/>
        </w:rPr>
        <w:t xml:space="preserve">egyen tudatosabb </w:t>
      </w:r>
      <w:r w:rsidR="000A505F" w:rsidRPr="002E6E8D">
        <w:rPr>
          <w:rFonts w:ascii="Times New Roman" w:hAnsi="Times New Roman" w:cs="Times New Roman"/>
        </w:rPr>
        <w:lastRenderedPageBreak/>
        <w:t>konfliktuskezelő, és értse meg az intézmény és általában az emberek közötti együttműködés í</w:t>
      </w:r>
      <w:r w:rsidR="00B87BB1">
        <w:rPr>
          <w:rFonts w:ascii="Times New Roman" w:hAnsi="Times New Roman" w:cs="Times New Roman"/>
        </w:rPr>
        <w:t>rott és íratlan szabályait. Ez létfontosságú ahhoz, hogy</w:t>
      </w:r>
      <w:r w:rsidR="000A505F" w:rsidRPr="002E6E8D">
        <w:rPr>
          <w:rFonts w:ascii="Times New Roman" w:hAnsi="Times New Roman" w:cs="Times New Roman"/>
        </w:rPr>
        <w:t xml:space="preserve"> más intézményben, vagy az élet más színterein</w:t>
      </w:r>
      <w:r w:rsidR="00CA517D" w:rsidRPr="002E6E8D">
        <w:rPr>
          <w:rFonts w:ascii="Times New Roman" w:hAnsi="Times New Roman" w:cs="Times New Roman"/>
        </w:rPr>
        <w:t>, term</w:t>
      </w:r>
      <w:r w:rsidR="00013B5E" w:rsidRPr="002E6E8D">
        <w:rPr>
          <w:rFonts w:ascii="Times New Roman" w:hAnsi="Times New Roman" w:cs="Times New Roman"/>
        </w:rPr>
        <w:t xml:space="preserve">észetes emberi kapcsolatokban </w:t>
      </w:r>
      <w:r w:rsidR="00CA517D" w:rsidRPr="002E6E8D">
        <w:rPr>
          <w:rFonts w:ascii="Times New Roman" w:hAnsi="Times New Roman" w:cs="Times New Roman"/>
        </w:rPr>
        <w:t>képes legyen kapcsolódni</w:t>
      </w:r>
      <w:r w:rsidR="00013B5E" w:rsidRPr="002E6E8D">
        <w:rPr>
          <w:rFonts w:ascii="Times New Roman" w:hAnsi="Times New Roman" w:cs="Times New Roman"/>
        </w:rPr>
        <w:t xml:space="preserve">, </w:t>
      </w:r>
      <w:r w:rsidR="00B87BB1">
        <w:rPr>
          <w:rFonts w:ascii="Times New Roman" w:hAnsi="Times New Roman" w:cs="Times New Roman"/>
        </w:rPr>
        <w:t xml:space="preserve">az </w:t>
      </w:r>
      <w:r w:rsidR="00013B5E" w:rsidRPr="002E6E8D">
        <w:rPr>
          <w:rFonts w:ascii="Times New Roman" w:hAnsi="Times New Roman" w:cs="Times New Roman"/>
        </w:rPr>
        <w:t>agresszor</w:t>
      </w:r>
      <w:r w:rsidR="00B87BB1">
        <w:rPr>
          <w:rFonts w:ascii="Times New Roman" w:hAnsi="Times New Roman" w:cs="Times New Roman"/>
        </w:rPr>
        <w:t>-</w:t>
      </w:r>
      <w:r w:rsidR="00013B5E" w:rsidRPr="002E6E8D">
        <w:rPr>
          <w:rFonts w:ascii="Times New Roman" w:hAnsi="Times New Roman" w:cs="Times New Roman"/>
        </w:rPr>
        <w:t xml:space="preserve"> vagy á</w:t>
      </w:r>
      <w:r w:rsidR="00B87BB1">
        <w:rPr>
          <w:rFonts w:ascii="Times New Roman" w:hAnsi="Times New Roman" w:cs="Times New Roman"/>
        </w:rPr>
        <w:t>ldozat szerep elkerülésével</w:t>
      </w:r>
      <w:r w:rsidR="00013B5E" w:rsidRPr="002E6E8D">
        <w:rPr>
          <w:rFonts w:ascii="Times New Roman" w:hAnsi="Times New Roman" w:cs="Times New Roman"/>
        </w:rPr>
        <w:t xml:space="preserve">. </w:t>
      </w:r>
      <w:r w:rsidR="000A505F" w:rsidRPr="002E6E8D">
        <w:rPr>
          <w:rFonts w:ascii="Times New Roman" w:hAnsi="Times New Roman" w:cs="Times New Roman"/>
        </w:rPr>
        <w:t>Mindennapi munkánkkal támogatjuk lakóink „lakás-kultúrájának”, egészségügyi, háztartási, pénzügyi, konfliktus</w:t>
      </w:r>
      <w:r w:rsidR="0013511A" w:rsidRPr="002E6E8D">
        <w:rPr>
          <w:rFonts w:ascii="Times New Roman" w:hAnsi="Times New Roman" w:cs="Times New Roman"/>
        </w:rPr>
        <w:t xml:space="preserve">kezelési ismereteinek bővítését, esetleges </w:t>
      </w:r>
      <w:r w:rsidR="00CA517D" w:rsidRPr="002E6E8D">
        <w:rPr>
          <w:rFonts w:ascii="Times New Roman" w:hAnsi="Times New Roman" w:cs="Times New Roman"/>
        </w:rPr>
        <w:t>függőségi</w:t>
      </w:r>
      <w:r w:rsidR="0013511A" w:rsidRPr="002E6E8D">
        <w:rPr>
          <w:rFonts w:ascii="Times New Roman" w:hAnsi="Times New Roman" w:cs="Times New Roman"/>
        </w:rPr>
        <w:t xml:space="preserve"> problémáinak csökkentését. </w:t>
      </w:r>
    </w:p>
    <w:p w:rsidR="000A505F" w:rsidRPr="002E6E8D" w:rsidRDefault="000A505F" w:rsidP="00A106DF">
      <w:pPr>
        <w:spacing w:line="360" w:lineRule="auto"/>
        <w:jc w:val="both"/>
        <w:rPr>
          <w:rFonts w:ascii="Times New Roman" w:hAnsi="Times New Roman" w:cs="Times New Roman"/>
        </w:rPr>
      </w:pPr>
      <w:r w:rsidRPr="002E6E8D">
        <w:rPr>
          <w:rFonts w:ascii="Times New Roman" w:hAnsi="Times New Roman" w:cs="Times New Roman"/>
        </w:rPr>
        <w:t>Az intézmény 48 fő elhelyezésére alkalmas, ebből 19 férőhely speciálisan kialakított,</w:t>
      </w:r>
      <w:r w:rsidR="0013511A" w:rsidRPr="002E6E8D">
        <w:rPr>
          <w:rFonts w:ascii="Times New Roman" w:hAnsi="Times New Roman" w:cs="Times New Roman"/>
        </w:rPr>
        <w:t xml:space="preserve"> </w:t>
      </w:r>
      <w:r w:rsidRPr="002E6E8D">
        <w:rPr>
          <w:rFonts w:ascii="Times New Roman" w:hAnsi="Times New Roman" w:cs="Times New Roman"/>
        </w:rPr>
        <w:t>akadály-mentesített lakószobákban áll rendelkezésre. A fűtés, világítás, meleg vízzel való ellátás folyamatosan biztosított, a személyes használati tárgyak</w:t>
      </w:r>
      <w:r w:rsidR="00B87BB1">
        <w:rPr>
          <w:rFonts w:ascii="Times New Roman" w:hAnsi="Times New Roman" w:cs="Times New Roman"/>
        </w:rPr>
        <w:t xml:space="preserve"> tárolására</w:t>
      </w:r>
      <w:r w:rsidR="0013511A" w:rsidRPr="002E6E8D">
        <w:rPr>
          <w:rFonts w:ascii="Times New Roman" w:hAnsi="Times New Roman" w:cs="Times New Roman"/>
        </w:rPr>
        <w:t>, megőrzésére szolgáló</w:t>
      </w:r>
      <w:r w:rsidRPr="002E6E8D">
        <w:rPr>
          <w:rFonts w:ascii="Times New Roman" w:hAnsi="Times New Roman" w:cs="Times New Roman"/>
        </w:rPr>
        <w:t xml:space="preserve"> ételtároló szekrények, ruháss</w:t>
      </w:r>
      <w:r w:rsidR="0013511A" w:rsidRPr="002E6E8D">
        <w:rPr>
          <w:rFonts w:ascii="Times New Roman" w:hAnsi="Times New Roman" w:cs="Times New Roman"/>
        </w:rPr>
        <w:t>zekrények, éjjeliszekrények minden lakó részére, és</w:t>
      </w:r>
      <w:r w:rsidRPr="002E6E8D">
        <w:rPr>
          <w:rFonts w:ascii="Times New Roman" w:hAnsi="Times New Roman" w:cs="Times New Roman"/>
        </w:rPr>
        <w:t xml:space="preserve"> néhány értékmegőrző </w:t>
      </w:r>
      <w:r w:rsidR="00B87BB1">
        <w:rPr>
          <w:rFonts w:ascii="Times New Roman" w:hAnsi="Times New Roman" w:cs="Times New Roman"/>
        </w:rPr>
        <w:t xml:space="preserve">igény szerint </w:t>
      </w:r>
      <w:r w:rsidRPr="002E6E8D">
        <w:rPr>
          <w:rFonts w:ascii="Times New Roman" w:hAnsi="Times New Roman" w:cs="Times New Roman"/>
        </w:rPr>
        <w:t>rendelkezésre állnak. 2016-ban sikerült egy</w:t>
      </w:r>
      <w:r w:rsidR="0012134A" w:rsidRPr="002E6E8D">
        <w:rPr>
          <w:rFonts w:ascii="Times New Roman" w:hAnsi="Times New Roman" w:cs="Times New Roman"/>
        </w:rPr>
        <w:t xml:space="preserve"> raktárt</w:t>
      </w:r>
      <w:r w:rsidRPr="002E6E8D">
        <w:rPr>
          <w:rFonts w:ascii="Times New Roman" w:hAnsi="Times New Roman" w:cs="Times New Roman"/>
        </w:rPr>
        <w:t xml:space="preserve"> kialakítani a lakók részére, ahol az éppen nem</w:t>
      </w:r>
      <w:r w:rsidR="0012134A" w:rsidRPr="002E6E8D">
        <w:rPr>
          <w:rFonts w:ascii="Times New Roman" w:hAnsi="Times New Roman" w:cs="Times New Roman"/>
        </w:rPr>
        <w:t xml:space="preserve"> használt ruháikat tárolni tudják</w:t>
      </w:r>
      <w:r w:rsidR="00CA517D" w:rsidRPr="002E6E8D">
        <w:rPr>
          <w:rFonts w:ascii="Times New Roman" w:hAnsi="Times New Roman" w:cs="Times New Roman"/>
        </w:rPr>
        <w:t>, korlátozott mennyiségben</w:t>
      </w:r>
      <w:r w:rsidR="0012134A" w:rsidRPr="002E6E8D">
        <w:rPr>
          <w:rFonts w:ascii="Times New Roman" w:hAnsi="Times New Roman" w:cs="Times New Roman"/>
        </w:rPr>
        <w:t>.</w:t>
      </w:r>
      <w:r w:rsidR="0013511A" w:rsidRPr="002E6E8D">
        <w:rPr>
          <w:rFonts w:ascii="Times New Roman" w:hAnsi="Times New Roman" w:cs="Times New Roman"/>
        </w:rPr>
        <w:t xml:space="preserve"> </w:t>
      </w:r>
      <w:r w:rsidR="0012134A" w:rsidRPr="002E6E8D">
        <w:rPr>
          <w:rFonts w:ascii="Times New Roman" w:hAnsi="Times New Roman" w:cs="Times New Roman"/>
        </w:rPr>
        <w:t>Emellett</w:t>
      </w:r>
      <w:r w:rsidR="0023535B" w:rsidRPr="002E6E8D">
        <w:rPr>
          <w:rFonts w:ascii="Times New Roman" w:hAnsi="Times New Roman" w:cs="Times New Roman"/>
        </w:rPr>
        <w:t>,</w:t>
      </w:r>
      <w:r w:rsidR="0013511A" w:rsidRPr="002E6E8D">
        <w:rPr>
          <w:rFonts w:ascii="Times New Roman" w:hAnsi="Times New Roman" w:cs="Times New Roman"/>
        </w:rPr>
        <w:t xml:space="preserve"> ha szükséges, lakóinknak </w:t>
      </w:r>
      <w:r w:rsidR="0012134A" w:rsidRPr="002E6E8D">
        <w:rPr>
          <w:rFonts w:ascii="Times New Roman" w:hAnsi="Times New Roman" w:cs="Times New Roman"/>
        </w:rPr>
        <w:t>elköltözésük után</w:t>
      </w:r>
      <w:r w:rsidR="0013511A" w:rsidRPr="002E6E8D">
        <w:rPr>
          <w:rFonts w:ascii="Times New Roman" w:hAnsi="Times New Roman" w:cs="Times New Roman"/>
        </w:rPr>
        <w:t xml:space="preserve"> 3 hónapig raktárhelyis</w:t>
      </w:r>
      <w:r w:rsidR="0012134A" w:rsidRPr="002E6E8D">
        <w:rPr>
          <w:rFonts w:ascii="Times New Roman" w:hAnsi="Times New Roman" w:cs="Times New Roman"/>
        </w:rPr>
        <w:t>éget biztosítunk, ez maximum 4 zsák lehet</w:t>
      </w:r>
      <w:r w:rsidR="0013511A" w:rsidRPr="002E6E8D">
        <w:rPr>
          <w:rFonts w:ascii="Times New Roman" w:hAnsi="Times New Roman" w:cs="Times New Roman"/>
        </w:rPr>
        <w:t xml:space="preserve">. </w:t>
      </w:r>
      <w:r w:rsidRPr="002E6E8D">
        <w:rPr>
          <w:rFonts w:ascii="Times New Roman" w:hAnsi="Times New Roman" w:cs="Times New Roman"/>
        </w:rPr>
        <w:t>Ez elősegíti a rendezet</w:t>
      </w:r>
      <w:r w:rsidR="00CA517D" w:rsidRPr="002E6E8D">
        <w:rPr>
          <w:rFonts w:ascii="Times New Roman" w:hAnsi="Times New Roman" w:cs="Times New Roman"/>
        </w:rPr>
        <w:t>tebb lakókörnyezet folyamatos fenntartását.</w:t>
      </w:r>
    </w:p>
    <w:p w:rsidR="000A505F" w:rsidRPr="002E6E8D" w:rsidRDefault="00B87BB1" w:rsidP="00A106DF">
      <w:pPr>
        <w:spacing w:line="360" w:lineRule="auto"/>
        <w:jc w:val="both"/>
        <w:rPr>
          <w:rFonts w:ascii="Times New Roman" w:hAnsi="Times New Roman" w:cs="Times New Roman"/>
        </w:rPr>
      </w:pPr>
      <w:r>
        <w:rPr>
          <w:rFonts w:ascii="Times New Roman" w:hAnsi="Times New Roman" w:cs="Times New Roman"/>
        </w:rPr>
        <w:t>Az egészségügyi ellátáshoz</w:t>
      </w:r>
      <w:r w:rsidR="000A505F" w:rsidRPr="002E6E8D">
        <w:rPr>
          <w:rFonts w:ascii="Times New Roman" w:hAnsi="Times New Roman" w:cs="Times New Roman"/>
        </w:rPr>
        <w:t xml:space="preserve"> biztosított </w:t>
      </w:r>
      <w:r>
        <w:rPr>
          <w:rFonts w:ascii="Times New Roman" w:hAnsi="Times New Roman" w:cs="Times New Roman"/>
        </w:rPr>
        <w:t>egy</w:t>
      </w:r>
      <w:r w:rsidR="00171B8F" w:rsidRPr="002E6E8D">
        <w:rPr>
          <w:rFonts w:ascii="Times New Roman" w:hAnsi="Times New Roman" w:cs="Times New Roman"/>
        </w:rPr>
        <w:t xml:space="preserve"> akadálymentes orvosi szoba</w:t>
      </w:r>
      <w:r w:rsidR="005A7DA1" w:rsidRPr="002E6E8D">
        <w:rPr>
          <w:rFonts w:ascii="Times New Roman" w:hAnsi="Times New Roman" w:cs="Times New Roman"/>
        </w:rPr>
        <w:t xml:space="preserve">. </w:t>
      </w:r>
      <w:r w:rsidR="00171B8F" w:rsidRPr="002E6E8D">
        <w:rPr>
          <w:rFonts w:ascii="Times New Roman" w:hAnsi="Times New Roman" w:cs="Times New Roman"/>
        </w:rPr>
        <w:t>A</w:t>
      </w:r>
      <w:r w:rsidR="0013511A" w:rsidRPr="002E6E8D">
        <w:rPr>
          <w:rFonts w:ascii="Times New Roman" w:hAnsi="Times New Roman" w:cs="Times New Roman"/>
        </w:rPr>
        <w:t xml:space="preserve"> </w:t>
      </w:r>
      <w:r>
        <w:rPr>
          <w:rFonts w:ascii="Times New Roman" w:hAnsi="Times New Roman" w:cs="Times New Roman"/>
        </w:rPr>
        <w:t xml:space="preserve">konyha, az </w:t>
      </w:r>
      <w:r w:rsidR="000A505F" w:rsidRPr="002E6E8D">
        <w:rPr>
          <w:rFonts w:ascii="Times New Roman" w:hAnsi="Times New Roman" w:cs="Times New Roman"/>
        </w:rPr>
        <w:t>étkező</w:t>
      </w:r>
      <w:r>
        <w:rPr>
          <w:rFonts w:ascii="Times New Roman" w:hAnsi="Times New Roman" w:cs="Times New Roman"/>
        </w:rPr>
        <w:t xml:space="preserve"> </w:t>
      </w:r>
      <w:r w:rsidR="000A505F" w:rsidRPr="002E6E8D">
        <w:rPr>
          <w:rFonts w:ascii="Times New Roman" w:hAnsi="Times New Roman" w:cs="Times New Roman"/>
        </w:rPr>
        <w:t>és a közösségi helyis</w:t>
      </w:r>
      <w:r w:rsidR="0012134A" w:rsidRPr="002E6E8D">
        <w:rPr>
          <w:rFonts w:ascii="Times New Roman" w:hAnsi="Times New Roman" w:cs="Times New Roman"/>
        </w:rPr>
        <w:t>ég szintén akadálymentesítettek. Nemenként elkülönített</w:t>
      </w:r>
      <w:r w:rsidR="000A505F" w:rsidRPr="002E6E8D">
        <w:rPr>
          <w:rFonts w:ascii="Times New Roman" w:hAnsi="Times New Roman" w:cs="Times New Roman"/>
        </w:rPr>
        <w:t xml:space="preserve"> illemhely és zuhanyzó áll </w:t>
      </w:r>
      <w:r>
        <w:rPr>
          <w:rFonts w:ascii="Times New Roman" w:hAnsi="Times New Roman" w:cs="Times New Roman"/>
        </w:rPr>
        <w:t xml:space="preserve">a lakók </w:t>
      </w:r>
      <w:r w:rsidR="000A505F" w:rsidRPr="002E6E8D">
        <w:rPr>
          <w:rFonts w:ascii="Times New Roman" w:hAnsi="Times New Roman" w:cs="Times New Roman"/>
        </w:rPr>
        <w:t>rendelkezés</w:t>
      </w:r>
      <w:r>
        <w:rPr>
          <w:rFonts w:ascii="Times New Roman" w:hAnsi="Times New Roman" w:cs="Times New Roman"/>
        </w:rPr>
        <w:t>é</w:t>
      </w:r>
      <w:r w:rsidR="000A505F" w:rsidRPr="002E6E8D">
        <w:rPr>
          <w:rFonts w:ascii="Times New Roman" w:hAnsi="Times New Roman" w:cs="Times New Roman"/>
        </w:rPr>
        <w:t>re</w:t>
      </w:r>
      <w:r>
        <w:rPr>
          <w:rFonts w:ascii="Times New Roman" w:hAnsi="Times New Roman" w:cs="Times New Roman"/>
        </w:rPr>
        <w:t>, továbbá a</w:t>
      </w:r>
      <w:r w:rsidR="00171B8F" w:rsidRPr="002E6E8D">
        <w:rPr>
          <w:rFonts w:ascii="Times New Roman" w:hAnsi="Times New Roman" w:cs="Times New Roman"/>
        </w:rPr>
        <w:t xml:space="preserve"> földszinten </w:t>
      </w:r>
      <w:r w:rsidR="0012134A" w:rsidRPr="002E6E8D">
        <w:rPr>
          <w:rFonts w:ascii="Times New Roman" w:hAnsi="Times New Roman" w:cs="Times New Roman"/>
        </w:rPr>
        <w:t xml:space="preserve">1 </w:t>
      </w:r>
      <w:r>
        <w:rPr>
          <w:rFonts w:ascii="Times New Roman" w:hAnsi="Times New Roman" w:cs="Times New Roman"/>
        </w:rPr>
        <w:t xml:space="preserve">db számítógép elérhető internet </w:t>
      </w:r>
      <w:r w:rsidR="0012134A" w:rsidRPr="002E6E8D">
        <w:rPr>
          <w:rFonts w:ascii="Times New Roman" w:hAnsi="Times New Roman" w:cs="Times New Roman"/>
        </w:rPr>
        <w:t>csatlakozással.</w:t>
      </w:r>
      <w:r>
        <w:rPr>
          <w:rFonts w:ascii="Times New Roman" w:hAnsi="Times New Roman" w:cs="Times New Roman"/>
        </w:rPr>
        <w:t xml:space="preserve"> </w:t>
      </w:r>
      <w:r w:rsidR="0012134A" w:rsidRPr="002E6E8D">
        <w:rPr>
          <w:rFonts w:ascii="Times New Roman" w:hAnsi="Times New Roman" w:cs="Times New Roman"/>
        </w:rPr>
        <w:t>Havonta 3 alkalommal minimum 2 órában a</w:t>
      </w:r>
      <w:r w:rsidR="000E0A4F">
        <w:rPr>
          <w:rFonts w:ascii="Times New Roman" w:hAnsi="Times New Roman" w:cs="Times New Roman"/>
        </w:rPr>
        <w:t xml:space="preserve"> lakók az </w:t>
      </w:r>
      <w:r w:rsidR="0012134A" w:rsidRPr="002E6E8D">
        <w:rPr>
          <w:rFonts w:ascii="Times New Roman" w:hAnsi="Times New Roman" w:cs="Times New Roman"/>
        </w:rPr>
        <w:t>akadálymentes irodá</w:t>
      </w:r>
      <w:r w:rsidR="005A7DA1" w:rsidRPr="002E6E8D">
        <w:rPr>
          <w:rFonts w:ascii="Times New Roman" w:hAnsi="Times New Roman" w:cs="Times New Roman"/>
        </w:rPr>
        <w:t>nk</w:t>
      </w:r>
      <w:r w:rsidR="0012134A" w:rsidRPr="002E6E8D">
        <w:rPr>
          <w:rFonts w:ascii="Times New Roman" w:hAnsi="Times New Roman" w:cs="Times New Roman"/>
        </w:rPr>
        <w:t>ban</w:t>
      </w:r>
      <w:r w:rsidR="00CA517D" w:rsidRPr="002E6E8D">
        <w:rPr>
          <w:rFonts w:ascii="Times New Roman" w:hAnsi="Times New Roman" w:cs="Times New Roman"/>
        </w:rPr>
        <w:t xml:space="preserve"> be tudják fizetni a</w:t>
      </w:r>
      <w:r w:rsidR="0012134A" w:rsidRPr="002E6E8D">
        <w:rPr>
          <w:rFonts w:ascii="Times New Roman" w:hAnsi="Times New Roman" w:cs="Times New Roman"/>
        </w:rPr>
        <w:t xml:space="preserve"> térítési díjat.</w:t>
      </w:r>
      <w:r>
        <w:rPr>
          <w:rFonts w:ascii="Times New Roman" w:hAnsi="Times New Roman" w:cs="Times New Roman"/>
        </w:rPr>
        <w:t xml:space="preserve"> Dohányzó lakóink rész</w:t>
      </w:r>
      <w:r w:rsidR="000E0A4F">
        <w:rPr>
          <w:rFonts w:ascii="Times New Roman" w:hAnsi="Times New Roman" w:cs="Times New Roman"/>
        </w:rPr>
        <w:t>é</w:t>
      </w:r>
      <w:r>
        <w:rPr>
          <w:rFonts w:ascii="Times New Roman" w:hAnsi="Times New Roman" w:cs="Times New Roman"/>
        </w:rPr>
        <w:t>re a</w:t>
      </w:r>
      <w:r w:rsidR="0012134A" w:rsidRPr="002E6E8D">
        <w:rPr>
          <w:rFonts w:ascii="Times New Roman" w:hAnsi="Times New Roman" w:cs="Times New Roman"/>
        </w:rPr>
        <w:t>z intézmén</w:t>
      </w:r>
      <w:r>
        <w:rPr>
          <w:rFonts w:ascii="Times New Roman" w:hAnsi="Times New Roman" w:cs="Times New Roman"/>
        </w:rPr>
        <w:t xml:space="preserve">y udvarán </w:t>
      </w:r>
      <w:r w:rsidR="0012134A" w:rsidRPr="002E6E8D">
        <w:rPr>
          <w:rFonts w:ascii="Times New Roman" w:hAnsi="Times New Roman" w:cs="Times New Roman"/>
        </w:rPr>
        <w:t>dohányzó</w:t>
      </w:r>
      <w:r>
        <w:rPr>
          <w:rFonts w:ascii="Times New Roman" w:hAnsi="Times New Roman" w:cs="Times New Roman"/>
        </w:rPr>
        <w:t xml:space="preserve"> </w:t>
      </w:r>
      <w:r w:rsidR="0012134A" w:rsidRPr="002E6E8D">
        <w:rPr>
          <w:rFonts w:ascii="Times New Roman" w:hAnsi="Times New Roman" w:cs="Times New Roman"/>
        </w:rPr>
        <w:t>helyet alakítottunk ki, amely részben fedett.</w:t>
      </w:r>
    </w:p>
    <w:p w:rsidR="000A505F" w:rsidRPr="002E6E8D" w:rsidRDefault="000A505F">
      <w:pPr>
        <w:spacing w:line="360" w:lineRule="auto"/>
        <w:jc w:val="both"/>
        <w:rPr>
          <w:rFonts w:ascii="Times New Roman" w:hAnsi="Times New Roman" w:cs="Times New Roman"/>
        </w:rPr>
      </w:pPr>
    </w:p>
    <w:p w:rsidR="000A505F" w:rsidRPr="002E6E8D" w:rsidRDefault="000A505F">
      <w:pPr>
        <w:spacing w:line="360" w:lineRule="auto"/>
        <w:jc w:val="both"/>
        <w:rPr>
          <w:rFonts w:ascii="Times New Roman" w:hAnsi="Times New Roman" w:cs="Times New Roman"/>
        </w:rPr>
      </w:pPr>
      <w:r w:rsidRPr="002E6E8D">
        <w:rPr>
          <w:rFonts w:ascii="Times New Roman" w:hAnsi="Times New Roman" w:cs="Times New Roman"/>
          <w:b/>
        </w:rPr>
        <w:t xml:space="preserve">II. </w:t>
      </w:r>
      <w:r w:rsidR="00CA517D" w:rsidRPr="002E6E8D">
        <w:rPr>
          <w:rFonts w:ascii="Times New Roman" w:hAnsi="Times New Roman" w:cs="Times New Roman"/>
          <w:b/>
        </w:rPr>
        <w:t>Ügyfélkör</w:t>
      </w:r>
      <w:r w:rsidR="000E0A4F">
        <w:rPr>
          <w:rFonts w:ascii="Times New Roman" w:hAnsi="Times New Roman" w:cs="Times New Roman"/>
          <w:b/>
        </w:rPr>
        <w:t>:</w:t>
      </w:r>
      <w:r w:rsidRPr="002E6E8D">
        <w:rPr>
          <w:rFonts w:ascii="Times New Roman" w:hAnsi="Times New Roman" w:cs="Times New Roman"/>
          <w:b/>
        </w:rPr>
        <w:t xml:space="preserve"> az ellátottak érkezése és távozása, egészségügyi állapota</w:t>
      </w:r>
      <w:r w:rsidR="00167408" w:rsidRPr="002E6E8D">
        <w:rPr>
          <w:rFonts w:ascii="Times New Roman" w:hAnsi="Times New Roman" w:cs="Times New Roman"/>
          <w:b/>
        </w:rPr>
        <w:t>, szolgáltatások és nehézségek</w:t>
      </w:r>
    </w:p>
    <w:p w:rsidR="007C2010" w:rsidRPr="000E0A4F" w:rsidRDefault="000A505F" w:rsidP="00A106DF">
      <w:pPr>
        <w:spacing w:before="120" w:line="360" w:lineRule="auto"/>
        <w:jc w:val="both"/>
        <w:rPr>
          <w:rFonts w:ascii="Times New Roman" w:eastAsia="Times New Roman" w:hAnsi="Times New Roman"/>
          <w:lang w:eastAsia="hu-HU"/>
        </w:rPr>
      </w:pPr>
      <w:r w:rsidRPr="002E6E8D">
        <w:rPr>
          <w:rFonts w:ascii="Times New Roman" w:hAnsi="Times New Roman" w:cs="Times New Roman"/>
        </w:rPr>
        <w:t>A vonatkozó törvénynek megf</w:t>
      </w:r>
      <w:r w:rsidR="00CA517D" w:rsidRPr="002E6E8D">
        <w:rPr>
          <w:rFonts w:ascii="Times New Roman" w:hAnsi="Times New Roman" w:cs="Times New Roman"/>
        </w:rPr>
        <w:t xml:space="preserve">elelően </w:t>
      </w:r>
      <w:r w:rsidR="000E0A4F">
        <w:rPr>
          <w:rFonts w:ascii="Times New Roman" w:hAnsi="Times New Roman" w:cs="Times New Roman"/>
        </w:rPr>
        <w:t xml:space="preserve">a szállás </w:t>
      </w:r>
      <w:r w:rsidR="005A7DA1" w:rsidRPr="002E6E8D">
        <w:rPr>
          <w:rFonts w:ascii="Times New Roman" w:hAnsi="Times New Roman" w:cs="Times New Roman"/>
        </w:rPr>
        <w:t xml:space="preserve">átmeneti elhelyezést nyújt, </w:t>
      </w:r>
      <w:r w:rsidRPr="002E6E8D">
        <w:rPr>
          <w:rFonts w:ascii="Times New Roman" w:hAnsi="Times New Roman" w:cs="Times New Roman"/>
        </w:rPr>
        <w:t>amely</w:t>
      </w:r>
      <w:r w:rsidR="005A7DA1" w:rsidRPr="002E6E8D">
        <w:rPr>
          <w:rFonts w:ascii="Times New Roman" w:hAnsi="Times New Roman" w:cs="Times New Roman"/>
        </w:rPr>
        <w:t>et ügyfeleink egy évig vehetnek igénybe</w:t>
      </w:r>
      <w:r w:rsidRPr="002E6E8D">
        <w:rPr>
          <w:rFonts w:ascii="Times New Roman" w:hAnsi="Times New Roman" w:cs="Times New Roman"/>
        </w:rPr>
        <w:t>. Ez az időtartam i</w:t>
      </w:r>
      <w:r w:rsidR="000E0A4F">
        <w:rPr>
          <w:rFonts w:ascii="Times New Roman" w:hAnsi="Times New Roman" w:cs="Times New Roman"/>
        </w:rPr>
        <w:t xml:space="preserve">ndokolt esetben hosszabbítható. </w:t>
      </w:r>
      <w:r w:rsidRPr="000E0A4F">
        <w:rPr>
          <w:rFonts w:ascii="Times New Roman" w:hAnsi="Times New Roman"/>
        </w:rPr>
        <w:t>Az</w:t>
      </w:r>
      <w:r w:rsidR="00171B8F" w:rsidRPr="000E0A4F">
        <w:rPr>
          <w:rFonts w:ascii="Times New Roman" w:hAnsi="Times New Roman"/>
        </w:rPr>
        <w:t xml:space="preserve"> intézmény szolgáltatásait 2017-ben összesen 77 ügyfél vette igénybe. 32 </w:t>
      </w:r>
      <w:r w:rsidRPr="000E0A4F">
        <w:rPr>
          <w:rFonts w:ascii="Times New Roman" w:hAnsi="Times New Roman"/>
        </w:rPr>
        <w:t>fő tá</w:t>
      </w:r>
      <w:r w:rsidR="00171B8F" w:rsidRPr="000E0A4F">
        <w:rPr>
          <w:rFonts w:ascii="Times New Roman" w:hAnsi="Times New Roman"/>
        </w:rPr>
        <w:t xml:space="preserve">vozott tőlünk az év folyamán, </w:t>
      </w:r>
      <w:r w:rsidR="000E0A4F">
        <w:rPr>
          <w:rFonts w:ascii="Times New Roman" w:hAnsi="Times New Roman"/>
        </w:rPr>
        <w:t xml:space="preserve">és </w:t>
      </w:r>
      <w:r w:rsidR="00171B8F" w:rsidRPr="000E0A4F">
        <w:rPr>
          <w:rFonts w:ascii="Times New Roman" w:hAnsi="Times New Roman"/>
        </w:rPr>
        <w:t>32</w:t>
      </w:r>
      <w:r w:rsidRPr="000E0A4F">
        <w:rPr>
          <w:rFonts w:ascii="Times New Roman" w:hAnsi="Times New Roman"/>
        </w:rPr>
        <w:t xml:space="preserve"> fő érkezett. Ez a szám </w:t>
      </w:r>
      <w:r w:rsidR="000E0A4F">
        <w:rPr>
          <w:rFonts w:ascii="Times New Roman" w:hAnsi="Times New Roman"/>
        </w:rPr>
        <w:t>kis csökken</w:t>
      </w:r>
      <w:r w:rsidR="00171B8F" w:rsidRPr="000E0A4F">
        <w:rPr>
          <w:rFonts w:ascii="Times New Roman" w:hAnsi="Times New Roman"/>
        </w:rPr>
        <w:t>és</w:t>
      </w:r>
      <w:r w:rsidR="000E0A4F">
        <w:rPr>
          <w:rFonts w:ascii="Times New Roman" w:hAnsi="Times New Roman"/>
        </w:rPr>
        <w:t>t jelent az előző évihez képest. J</w:t>
      </w:r>
      <w:r w:rsidR="00171B8F" w:rsidRPr="000E0A4F">
        <w:rPr>
          <w:rFonts w:ascii="Times New Roman" w:hAnsi="Times New Roman"/>
        </w:rPr>
        <w:t>ellemzően</w:t>
      </w:r>
      <w:r w:rsidR="00171B8F" w:rsidRPr="002E6E8D">
        <w:rPr>
          <w:rFonts w:ascii="Times New Roman" w:hAnsi="Times New Roman"/>
        </w:rPr>
        <w:t xml:space="preserve"> </w:t>
      </w:r>
      <w:r w:rsidR="00167408" w:rsidRPr="002E6E8D">
        <w:rPr>
          <w:rFonts w:ascii="Times New Roman" w:hAnsi="Times New Roman"/>
        </w:rPr>
        <w:t xml:space="preserve">gyorsan </w:t>
      </w:r>
      <w:r w:rsidR="00171B8F" w:rsidRPr="002E6E8D">
        <w:rPr>
          <w:rFonts w:ascii="Times New Roman" w:hAnsi="Times New Roman"/>
        </w:rPr>
        <w:t xml:space="preserve">romló állapotú lakók érkeztek hozzánk. </w:t>
      </w:r>
      <w:r w:rsidR="00A106DF">
        <w:rPr>
          <w:rFonts w:ascii="Times New Roman" w:hAnsi="Times New Roman"/>
        </w:rPr>
        <w:t>Általában előgondozást követően</w:t>
      </w:r>
      <w:r w:rsidRPr="002E6E8D">
        <w:rPr>
          <w:rFonts w:ascii="Times New Roman" w:hAnsi="Times New Roman"/>
        </w:rPr>
        <w:t xml:space="preserve"> </w:t>
      </w:r>
      <w:r w:rsidR="00A106DF">
        <w:rPr>
          <w:rFonts w:ascii="Times New Roman" w:hAnsi="Times New Roman"/>
        </w:rPr>
        <w:t>kerülnek be a lakók a szállóra.</w:t>
      </w:r>
      <w:r w:rsidR="00A106DF" w:rsidRPr="000E0A4F">
        <w:rPr>
          <w:b/>
          <w:bCs/>
        </w:rPr>
        <w:t xml:space="preserve"> </w:t>
      </w:r>
      <w:r w:rsidR="007C2010" w:rsidRPr="000E0A4F">
        <w:rPr>
          <w:b/>
          <w:bCs/>
        </w:rPr>
        <w:t>Összes előgondozás 2017-ben:</w:t>
      </w:r>
    </w:p>
    <w:p w:rsidR="007C2010" w:rsidRPr="002E6E8D" w:rsidRDefault="007C2010" w:rsidP="007C2010">
      <w:pPr>
        <w:pStyle w:val="Listaszerbekezds"/>
        <w:numPr>
          <w:ilvl w:val="0"/>
          <w:numId w:val="7"/>
        </w:numPr>
        <w:spacing w:after="160" w:line="360" w:lineRule="auto"/>
        <w:rPr>
          <w:rFonts w:ascii="Times New Roman" w:eastAsia="Times New Roman" w:hAnsi="Times New Roman"/>
          <w:sz w:val="24"/>
          <w:szCs w:val="24"/>
          <w:lang w:eastAsia="hu-HU"/>
        </w:rPr>
      </w:pPr>
      <w:r w:rsidRPr="002E6E8D">
        <w:rPr>
          <w:rFonts w:ascii="Times New Roman" w:eastAsia="Times New Roman" w:hAnsi="Times New Roman"/>
          <w:color w:val="000000"/>
          <w:sz w:val="24"/>
          <w:szCs w:val="24"/>
          <w:lang w:eastAsia="hu-HU"/>
        </w:rPr>
        <w:t>30 fő</w:t>
      </w:r>
    </w:p>
    <w:p w:rsidR="007C2010" w:rsidRPr="002E6E8D" w:rsidRDefault="007C2010" w:rsidP="007C2010">
      <w:pPr>
        <w:pStyle w:val="Listaszerbekezds"/>
        <w:numPr>
          <w:ilvl w:val="0"/>
          <w:numId w:val="7"/>
        </w:numPr>
        <w:spacing w:after="160" w:line="360" w:lineRule="auto"/>
        <w:rPr>
          <w:rFonts w:ascii="Times New Roman" w:eastAsia="Times New Roman" w:hAnsi="Times New Roman"/>
          <w:sz w:val="24"/>
          <w:szCs w:val="24"/>
          <w:lang w:eastAsia="hu-HU"/>
        </w:rPr>
      </w:pPr>
      <w:r w:rsidRPr="002E6E8D">
        <w:rPr>
          <w:rFonts w:ascii="Times New Roman" w:eastAsia="Times New Roman" w:hAnsi="Times New Roman"/>
          <w:color w:val="000000"/>
          <w:sz w:val="24"/>
          <w:szCs w:val="24"/>
          <w:lang w:eastAsia="hu-HU"/>
        </w:rPr>
        <w:t>Beköltözött: 24 fő</w:t>
      </w:r>
    </w:p>
    <w:p w:rsidR="007C2010" w:rsidRPr="002E6E8D" w:rsidRDefault="007C2010" w:rsidP="007C2010">
      <w:pPr>
        <w:pStyle w:val="Listaszerbekezds"/>
        <w:numPr>
          <w:ilvl w:val="0"/>
          <w:numId w:val="7"/>
        </w:numPr>
        <w:spacing w:after="160" w:line="360" w:lineRule="auto"/>
        <w:rPr>
          <w:rFonts w:ascii="Times New Roman" w:eastAsia="Times New Roman" w:hAnsi="Times New Roman"/>
          <w:sz w:val="24"/>
          <w:szCs w:val="24"/>
          <w:lang w:eastAsia="hu-HU"/>
        </w:rPr>
      </w:pPr>
      <w:proofErr w:type="spellStart"/>
      <w:r w:rsidRPr="002E6E8D">
        <w:rPr>
          <w:rFonts w:ascii="Times New Roman" w:eastAsia="Times New Roman" w:hAnsi="Times New Roman"/>
          <w:color w:val="000000"/>
          <w:sz w:val="24"/>
          <w:szCs w:val="24"/>
          <w:lang w:eastAsia="hu-HU"/>
        </w:rPr>
        <w:t>F</w:t>
      </w:r>
      <w:r w:rsidR="0023535B" w:rsidRPr="002E6E8D">
        <w:rPr>
          <w:rFonts w:ascii="Times New Roman" w:eastAsia="Times New Roman" w:hAnsi="Times New Roman"/>
          <w:color w:val="000000"/>
          <w:sz w:val="24"/>
          <w:szCs w:val="24"/>
          <w:lang w:eastAsia="hu-HU"/>
        </w:rPr>
        <w:t>ET-</w:t>
      </w:r>
      <w:r w:rsidRPr="002E6E8D">
        <w:rPr>
          <w:rFonts w:ascii="Times New Roman" w:eastAsia="Times New Roman" w:hAnsi="Times New Roman"/>
          <w:color w:val="000000"/>
          <w:sz w:val="24"/>
          <w:szCs w:val="24"/>
          <w:lang w:eastAsia="hu-HU"/>
        </w:rPr>
        <w:t>ről</w:t>
      </w:r>
      <w:proofErr w:type="spellEnd"/>
      <w:r w:rsidRPr="002E6E8D">
        <w:rPr>
          <w:rFonts w:ascii="Times New Roman" w:eastAsia="Times New Roman" w:hAnsi="Times New Roman"/>
          <w:color w:val="000000"/>
          <w:sz w:val="24"/>
          <w:szCs w:val="24"/>
          <w:lang w:eastAsia="hu-HU"/>
        </w:rPr>
        <w:t xml:space="preserve"> közvetlenül irányított: 2 fő</w:t>
      </w:r>
    </w:p>
    <w:p w:rsidR="002C7891" w:rsidRDefault="002C7891">
      <w:pPr>
        <w:spacing w:line="360" w:lineRule="auto"/>
        <w:jc w:val="both"/>
        <w:rPr>
          <w:b/>
          <w:bCs/>
        </w:rPr>
      </w:pPr>
    </w:p>
    <w:p w:rsidR="000A505F" w:rsidRPr="002E6E8D" w:rsidRDefault="000A505F">
      <w:pPr>
        <w:spacing w:line="360" w:lineRule="auto"/>
        <w:jc w:val="both"/>
      </w:pPr>
      <w:r w:rsidRPr="002E6E8D">
        <w:rPr>
          <w:b/>
          <w:bCs/>
        </w:rPr>
        <w:t xml:space="preserve">Kiemelten az áthelyezések a </w:t>
      </w:r>
      <w:r w:rsidR="005A7DA1" w:rsidRPr="002E6E8D">
        <w:rPr>
          <w:b/>
          <w:bCs/>
        </w:rPr>
        <w:t>következő intézményekből történt</w:t>
      </w:r>
      <w:r w:rsidRPr="002E6E8D">
        <w:rPr>
          <w:b/>
          <w:bCs/>
        </w:rPr>
        <w:t>ek:</w:t>
      </w:r>
    </w:p>
    <w:p w:rsidR="007C2010" w:rsidRPr="002E6E8D" w:rsidRDefault="007C2010" w:rsidP="005A7DA1">
      <w:pPr>
        <w:pStyle w:val="Listaszerbekezds"/>
        <w:numPr>
          <w:ilvl w:val="0"/>
          <w:numId w:val="8"/>
        </w:numPr>
        <w:spacing w:after="160" w:line="360" w:lineRule="auto"/>
        <w:jc w:val="both"/>
        <w:rPr>
          <w:rFonts w:ascii="Times New Roman" w:eastAsia="Times New Roman" w:hAnsi="Times New Roman"/>
          <w:sz w:val="24"/>
          <w:szCs w:val="24"/>
          <w:lang w:eastAsia="hu-HU"/>
        </w:rPr>
      </w:pPr>
      <w:r w:rsidRPr="002E6E8D">
        <w:rPr>
          <w:rFonts w:ascii="Times New Roman" w:eastAsia="Times New Roman" w:hAnsi="Times New Roman"/>
          <w:color w:val="000000"/>
          <w:sz w:val="24"/>
          <w:szCs w:val="24"/>
          <w:lang w:eastAsia="hu-HU"/>
        </w:rPr>
        <w:t>Szabolcs: 5 Fő</w:t>
      </w:r>
    </w:p>
    <w:p w:rsidR="007C2010" w:rsidRPr="002E6E8D" w:rsidRDefault="007C2010" w:rsidP="005A7DA1">
      <w:pPr>
        <w:pStyle w:val="Listaszerbekezds"/>
        <w:numPr>
          <w:ilvl w:val="0"/>
          <w:numId w:val="8"/>
        </w:numPr>
        <w:spacing w:after="160" w:line="360" w:lineRule="auto"/>
        <w:jc w:val="both"/>
        <w:rPr>
          <w:rFonts w:ascii="Times New Roman" w:eastAsia="Times New Roman" w:hAnsi="Times New Roman"/>
          <w:color w:val="000000"/>
          <w:sz w:val="24"/>
          <w:szCs w:val="24"/>
          <w:lang w:eastAsia="hu-HU"/>
        </w:rPr>
      </w:pPr>
      <w:r w:rsidRPr="002E6E8D">
        <w:rPr>
          <w:rFonts w:ascii="Times New Roman" w:eastAsia="Times New Roman" w:hAnsi="Times New Roman"/>
          <w:color w:val="000000"/>
          <w:sz w:val="24"/>
          <w:szCs w:val="24"/>
          <w:lang w:eastAsia="hu-HU"/>
        </w:rPr>
        <w:t>K22: 3 Fő</w:t>
      </w:r>
    </w:p>
    <w:p w:rsidR="007C2010" w:rsidRPr="002E6E8D" w:rsidRDefault="007C2010" w:rsidP="005A7DA1">
      <w:pPr>
        <w:pStyle w:val="Listaszerbekezds"/>
        <w:numPr>
          <w:ilvl w:val="0"/>
          <w:numId w:val="8"/>
        </w:numPr>
        <w:spacing w:after="160" w:line="360" w:lineRule="auto"/>
        <w:jc w:val="both"/>
        <w:rPr>
          <w:rFonts w:ascii="Times New Roman" w:eastAsia="Times New Roman" w:hAnsi="Times New Roman"/>
          <w:color w:val="000000"/>
          <w:sz w:val="24"/>
          <w:szCs w:val="24"/>
          <w:lang w:eastAsia="hu-HU"/>
        </w:rPr>
      </w:pPr>
      <w:r w:rsidRPr="002E6E8D">
        <w:rPr>
          <w:rFonts w:ascii="Times New Roman" w:eastAsia="Times New Roman" w:hAnsi="Times New Roman"/>
          <w:color w:val="000000"/>
          <w:sz w:val="24"/>
          <w:szCs w:val="24"/>
          <w:lang w:eastAsia="hu-HU"/>
        </w:rPr>
        <w:t>Könyves Láb</w:t>
      </w:r>
      <w:r w:rsidR="0023535B" w:rsidRPr="002E6E8D">
        <w:rPr>
          <w:rFonts w:ascii="Times New Roman" w:eastAsia="Times New Roman" w:hAnsi="Times New Roman"/>
          <w:color w:val="000000"/>
          <w:sz w:val="24"/>
          <w:szCs w:val="24"/>
          <w:lang w:eastAsia="hu-HU"/>
        </w:rPr>
        <w:t>adozó</w:t>
      </w:r>
      <w:r w:rsidRPr="002E6E8D">
        <w:rPr>
          <w:rFonts w:ascii="Times New Roman" w:eastAsia="Times New Roman" w:hAnsi="Times New Roman"/>
          <w:color w:val="000000"/>
          <w:sz w:val="24"/>
          <w:szCs w:val="24"/>
          <w:lang w:eastAsia="hu-HU"/>
        </w:rPr>
        <w:t>: 3 Fő</w:t>
      </w:r>
    </w:p>
    <w:p w:rsidR="007C2010" w:rsidRPr="002E6E8D" w:rsidRDefault="007C2010" w:rsidP="005A7DA1">
      <w:pPr>
        <w:pStyle w:val="Listaszerbekezds"/>
        <w:numPr>
          <w:ilvl w:val="0"/>
          <w:numId w:val="8"/>
        </w:numPr>
        <w:spacing w:after="160" w:line="360" w:lineRule="auto"/>
        <w:jc w:val="both"/>
        <w:rPr>
          <w:rFonts w:ascii="Times New Roman" w:eastAsia="Times New Roman" w:hAnsi="Times New Roman"/>
          <w:color w:val="000000"/>
          <w:sz w:val="24"/>
          <w:szCs w:val="24"/>
          <w:lang w:eastAsia="hu-HU"/>
        </w:rPr>
      </w:pPr>
      <w:r w:rsidRPr="002E6E8D">
        <w:rPr>
          <w:rFonts w:ascii="Times New Roman" w:eastAsia="Times New Roman" w:hAnsi="Times New Roman"/>
          <w:color w:val="000000"/>
          <w:sz w:val="24"/>
          <w:szCs w:val="24"/>
          <w:lang w:eastAsia="hu-HU"/>
        </w:rPr>
        <w:t>Előd: 2 Fő</w:t>
      </w:r>
    </w:p>
    <w:p w:rsidR="007C2010" w:rsidRPr="002E6E8D" w:rsidRDefault="007C2010" w:rsidP="005A7DA1">
      <w:pPr>
        <w:pStyle w:val="Listaszerbekezds"/>
        <w:numPr>
          <w:ilvl w:val="0"/>
          <w:numId w:val="8"/>
        </w:numPr>
        <w:spacing w:after="160" w:line="360" w:lineRule="auto"/>
        <w:jc w:val="both"/>
        <w:rPr>
          <w:rFonts w:ascii="Times New Roman" w:eastAsia="Times New Roman" w:hAnsi="Times New Roman"/>
          <w:color w:val="000000"/>
          <w:sz w:val="24"/>
          <w:szCs w:val="24"/>
          <w:lang w:eastAsia="hu-HU"/>
        </w:rPr>
      </w:pPr>
      <w:r w:rsidRPr="002E6E8D">
        <w:rPr>
          <w:rFonts w:ascii="Times New Roman" w:eastAsia="Times New Roman" w:hAnsi="Times New Roman"/>
          <w:color w:val="000000"/>
          <w:sz w:val="24"/>
          <w:szCs w:val="24"/>
          <w:lang w:eastAsia="hu-HU"/>
        </w:rPr>
        <w:t>Alföldi: 1 Fő</w:t>
      </w:r>
    </w:p>
    <w:p w:rsidR="007C2010" w:rsidRPr="002E6E8D" w:rsidRDefault="007C2010" w:rsidP="005A7DA1">
      <w:pPr>
        <w:pStyle w:val="Listaszerbekezds"/>
        <w:numPr>
          <w:ilvl w:val="0"/>
          <w:numId w:val="8"/>
        </w:numPr>
        <w:spacing w:after="160" w:line="360" w:lineRule="auto"/>
        <w:jc w:val="both"/>
        <w:rPr>
          <w:rFonts w:ascii="Times New Roman" w:eastAsia="Times New Roman" w:hAnsi="Times New Roman"/>
          <w:color w:val="000000"/>
          <w:sz w:val="24"/>
          <w:szCs w:val="24"/>
          <w:lang w:eastAsia="hu-HU"/>
        </w:rPr>
      </w:pPr>
      <w:r w:rsidRPr="002E6E8D">
        <w:rPr>
          <w:rFonts w:ascii="Times New Roman" w:eastAsia="Times New Roman" w:hAnsi="Times New Roman"/>
          <w:color w:val="000000"/>
          <w:sz w:val="24"/>
          <w:szCs w:val="24"/>
          <w:lang w:eastAsia="hu-HU"/>
        </w:rPr>
        <w:t>Könyves Fapad: 2Fő</w:t>
      </w:r>
    </w:p>
    <w:p w:rsidR="007C2010" w:rsidRPr="002E6E8D" w:rsidRDefault="007C2010" w:rsidP="005A7DA1">
      <w:pPr>
        <w:pStyle w:val="Listaszerbekezds"/>
        <w:numPr>
          <w:ilvl w:val="0"/>
          <w:numId w:val="8"/>
        </w:numPr>
        <w:spacing w:after="160" w:line="360" w:lineRule="auto"/>
        <w:jc w:val="both"/>
        <w:rPr>
          <w:rFonts w:ascii="Times New Roman" w:eastAsia="Times New Roman" w:hAnsi="Times New Roman"/>
          <w:color w:val="000000"/>
          <w:sz w:val="24"/>
          <w:szCs w:val="24"/>
          <w:lang w:eastAsia="hu-HU"/>
        </w:rPr>
      </w:pPr>
      <w:r w:rsidRPr="002E6E8D">
        <w:rPr>
          <w:rFonts w:ascii="Times New Roman" w:eastAsia="Times New Roman" w:hAnsi="Times New Roman"/>
          <w:color w:val="000000"/>
          <w:sz w:val="24"/>
          <w:szCs w:val="24"/>
          <w:lang w:eastAsia="hu-HU"/>
        </w:rPr>
        <w:t>Táblás:1 Fő</w:t>
      </w:r>
    </w:p>
    <w:p w:rsidR="007C2010" w:rsidRPr="002E6E8D" w:rsidRDefault="007C2010" w:rsidP="005A7DA1">
      <w:pPr>
        <w:pStyle w:val="Listaszerbekezds"/>
        <w:numPr>
          <w:ilvl w:val="0"/>
          <w:numId w:val="8"/>
        </w:numPr>
        <w:spacing w:after="160" w:line="360" w:lineRule="auto"/>
        <w:jc w:val="both"/>
        <w:rPr>
          <w:rFonts w:ascii="Times New Roman" w:eastAsia="Times New Roman" w:hAnsi="Times New Roman"/>
          <w:color w:val="000000"/>
          <w:sz w:val="24"/>
          <w:szCs w:val="24"/>
          <w:lang w:eastAsia="hu-HU"/>
        </w:rPr>
      </w:pPr>
      <w:r w:rsidRPr="002E6E8D">
        <w:rPr>
          <w:rFonts w:ascii="Times New Roman" w:eastAsia="Times New Roman" w:hAnsi="Times New Roman"/>
          <w:color w:val="000000"/>
          <w:sz w:val="24"/>
          <w:szCs w:val="24"/>
          <w:lang w:eastAsia="hu-HU"/>
        </w:rPr>
        <w:t>Dózsa Fapad: 1fő</w:t>
      </w:r>
    </w:p>
    <w:p w:rsidR="007C2010" w:rsidRPr="002E6E8D" w:rsidRDefault="007C2010" w:rsidP="005A7DA1">
      <w:pPr>
        <w:pStyle w:val="Listaszerbekezds"/>
        <w:numPr>
          <w:ilvl w:val="0"/>
          <w:numId w:val="8"/>
        </w:numPr>
        <w:spacing w:after="160" w:line="360" w:lineRule="auto"/>
        <w:jc w:val="both"/>
        <w:rPr>
          <w:rFonts w:ascii="Times New Roman" w:eastAsia="Times New Roman" w:hAnsi="Times New Roman"/>
          <w:color w:val="000000"/>
          <w:sz w:val="24"/>
          <w:szCs w:val="24"/>
          <w:lang w:eastAsia="hu-HU"/>
        </w:rPr>
      </w:pPr>
      <w:r w:rsidRPr="002E6E8D">
        <w:rPr>
          <w:rFonts w:ascii="Times New Roman" w:eastAsia="Times New Roman" w:hAnsi="Times New Roman"/>
          <w:color w:val="000000"/>
          <w:sz w:val="24"/>
          <w:szCs w:val="24"/>
          <w:lang w:eastAsia="hu-HU"/>
        </w:rPr>
        <w:t>Bánya: 1 Fő</w:t>
      </w:r>
    </w:p>
    <w:p w:rsidR="005A7DA1" w:rsidRPr="000E0A4F" w:rsidRDefault="005A7DA1" w:rsidP="005A7DA1">
      <w:pPr>
        <w:pStyle w:val="Listaszerbekezds"/>
        <w:spacing w:after="160" w:line="360" w:lineRule="auto"/>
        <w:jc w:val="both"/>
        <w:rPr>
          <w:rFonts w:ascii="Times New Roman" w:eastAsia="Times New Roman" w:hAnsi="Times New Roman"/>
          <w:color w:val="000000"/>
          <w:sz w:val="20"/>
          <w:szCs w:val="20"/>
          <w:lang w:eastAsia="hu-HU"/>
        </w:rPr>
      </w:pPr>
      <w:r w:rsidRPr="000E0A4F">
        <w:rPr>
          <w:rFonts w:ascii="Times New Roman" w:eastAsia="Times New Roman" w:hAnsi="Times New Roman"/>
          <w:color w:val="000000"/>
          <w:sz w:val="20"/>
          <w:szCs w:val="20"/>
          <w:lang w:eastAsia="hu-HU"/>
        </w:rPr>
        <w:t>Adatok: Oláh Ágnes szociális munkás</w:t>
      </w:r>
    </w:p>
    <w:p w:rsidR="000A505F" w:rsidRPr="002E6E8D" w:rsidRDefault="000A505F">
      <w:pPr>
        <w:spacing w:line="360" w:lineRule="auto"/>
        <w:jc w:val="both"/>
      </w:pPr>
      <w:r w:rsidRPr="002E6E8D">
        <w:rPr>
          <w:bCs/>
        </w:rPr>
        <w:t>Mindösszesen</w:t>
      </w:r>
      <w:r w:rsidR="007C2010" w:rsidRPr="002E6E8D">
        <w:rPr>
          <w:bCs/>
        </w:rPr>
        <w:t>: 19</w:t>
      </w:r>
      <w:r w:rsidR="00171B8F" w:rsidRPr="002E6E8D">
        <w:rPr>
          <w:bCs/>
        </w:rPr>
        <w:t xml:space="preserve"> fő érkezett a BMSZKI más s</w:t>
      </w:r>
      <w:r w:rsidRPr="002E6E8D">
        <w:rPr>
          <w:bCs/>
        </w:rPr>
        <w:t>zállóiról.</w:t>
      </w:r>
      <w:r w:rsidR="00171B8F" w:rsidRPr="002E6E8D">
        <w:rPr>
          <w:bCs/>
        </w:rPr>
        <w:t xml:space="preserve"> </w:t>
      </w:r>
      <w:r w:rsidRPr="002E6E8D">
        <w:rPr>
          <w:bCs/>
        </w:rPr>
        <w:t>Ezt a funkciót a Kálvária tudatosan válla</w:t>
      </w:r>
      <w:r w:rsidR="00171B8F" w:rsidRPr="002E6E8D">
        <w:rPr>
          <w:bCs/>
        </w:rPr>
        <w:t>l</w:t>
      </w:r>
      <w:r w:rsidRPr="002E6E8D">
        <w:rPr>
          <w:bCs/>
        </w:rPr>
        <w:t>ja, mentesítve ezzel egyéb intézményeket a súlyos állapotú lakók ellát</w:t>
      </w:r>
      <w:r w:rsidR="000E0A4F">
        <w:rPr>
          <w:bCs/>
        </w:rPr>
        <w:t>ása alól, bár az igények gyorsan nőnek, és a várakozási</w:t>
      </w:r>
      <w:r w:rsidRPr="002E6E8D">
        <w:rPr>
          <w:bCs/>
        </w:rPr>
        <w:t xml:space="preserve"> idő más szállókhoz képest hosszúnak mondható, átlagosan 5-6 hónap.</w:t>
      </w:r>
    </w:p>
    <w:p w:rsidR="000A505F" w:rsidRPr="002E6E8D" w:rsidRDefault="000A505F">
      <w:pPr>
        <w:pStyle w:val="Szvegtrzs"/>
        <w:spacing w:line="252" w:lineRule="auto"/>
        <w:jc w:val="both"/>
      </w:pPr>
    </w:p>
    <w:p w:rsidR="000A505F" w:rsidRPr="000E0A4F" w:rsidRDefault="000A505F">
      <w:pPr>
        <w:widowControl/>
        <w:jc w:val="both"/>
        <w:rPr>
          <w:rFonts w:ascii="Times New Roman" w:hAnsi="Times New Roman" w:cs="Times New Roman"/>
          <w:b/>
        </w:rPr>
      </w:pPr>
      <w:r w:rsidRPr="000E0A4F">
        <w:rPr>
          <w:rFonts w:ascii="Times New Roman" w:hAnsi="Times New Roman" w:cs="Times New Roman"/>
          <w:b/>
        </w:rPr>
        <w:t>Beköltözők</w:t>
      </w:r>
    </w:p>
    <w:p w:rsidR="0023535B" w:rsidRPr="002E6E8D" w:rsidRDefault="0023535B">
      <w:pPr>
        <w:widowControl/>
        <w:jc w:val="both"/>
        <w:rPr>
          <w:rFonts w:ascii="Times New Roman" w:hAnsi="Times New Roman" w:cs="Times New Roman"/>
        </w:rPr>
      </w:pPr>
    </w:p>
    <w:p w:rsidR="000A505F" w:rsidRPr="002E6E8D" w:rsidRDefault="000A505F" w:rsidP="007A6576">
      <w:pPr>
        <w:spacing w:line="360" w:lineRule="auto"/>
        <w:jc w:val="both"/>
        <w:rPr>
          <w:bCs/>
        </w:rPr>
      </w:pPr>
      <w:r w:rsidRPr="000E0A4F">
        <w:rPr>
          <w:bCs/>
        </w:rPr>
        <w:t>Szociális munkánkat az önellátási szint vizsgálatával kezdjük, a kötel</w:t>
      </w:r>
      <w:r w:rsidR="00013B5E" w:rsidRPr="000E0A4F">
        <w:rPr>
          <w:bCs/>
        </w:rPr>
        <w:t>ező dokumentáció felvételén túl.</w:t>
      </w:r>
      <w:r w:rsidR="000E0A4F">
        <w:rPr>
          <w:bCs/>
        </w:rPr>
        <w:t xml:space="preserve"> </w:t>
      </w:r>
      <w:r w:rsidR="0023535B" w:rsidRPr="002E6E8D">
        <w:rPr>
          <w:bCs/>
        </w:rPr>
        <w:t>Az ö</w:t>
      </w:r>
      <w:r w:rsidRPr="002E6E8D">
        <w:rPr>
          <w:bCs/>
        </w:rPr>
        <w:t>nellátási szint vizsgálata</w:t>
      </w:r>
      <w:r w:rsidR="0023535B" w:rsidRPr="002E6E8D">
        <w:rPr>
          <w:bCs/>
        </w:rPr>
        <w:t xml:space="preserve"> az alábbiakra terjed ki: </w:t>
      </w:r>
      <w:r w:rsidRPr="002E6E8D">
        <w:rPr>
          <w:bCs/>
        </w:rPr>
        <w:t>képes-e a háztartási berendezés</w:t>
      </w:r>
      <w:r w:rsidR="000E0A4F">
        <w:rPr>
          <w:bCs/>
        </w:rPr>
        <w:t xml:space="preserve">ek biztonságos használatára, </w:t>
      </w:r>
      <w:proofErr w:type="spellStart"/>
      <w:r w:rsidR="000E0A4F">
        <w:rPr>
          <w:bCs/>
        </w:rPr>
        <w:t>wc</w:t>
      </w:r>
      <w:proofErr w:type="spellEnd"/>
      <w:r w:rsidR="000E0A4F">
        <w:rPr>
          <w:bCs/>
        </w:rPr>
        <w:t xml:space="preserve"> </w:t>
      </w:r>
      <w:r w:rsidRPr="002E6E8D">
        <w:rPr>
          <w:bCs/>
        </w:rPr>
        <w:t>használat, fürdés, környezet rendben tartása, gyógyszerek önálló szedése, adagolása, kiváltása, előírt orvosi vizsgálatokon rendezett megjelenés, tájékozódás az intézményen belül és kívül, pénzhasználat, ügyek önáll</w:t>
      </w:r>
      <w:r w:rsidR="007C2010" w:rsidRPr="002E6E8D">
        <w:rPr>
          <w:bCs/>
        </w:rPr>
        <w:t>ó intézése, esetleg munkavégzés</w:t>
      </w:r>
      <w:r w:rsidRPr="002E6E8D">
        <w:rPr>
          <w:bCs/>
        </w:rPr>
        <w:t xml:space="preserve">. Az eljárásrendben meghatározott feladatokon túl a lakók egészségügyi állapotának felmérése, és </w:t>
      </w:r>
      <w:r w:rsidR="000E0A4F">
        <w:rPr>
          <w:bCs/>
        </w:rPr>
        <w:t xml:space="preserve">a </w:t>
      </w:r>
      <w:r w:rsidRPr="002E6E8D">
        <w:rPr>
          <w:bCs/>
        </w:rPr>
        <w:t>gondozási felad</w:t>
      </w:r>
      <w:r w:rsidR="008B644D" w:rsidRPr="002E6E8D">
        <w:rPr>
          <w:bCs/>
        </w:rPr>
        <w:t>a</w:t>
      </w:r>
      <w:r w:rsidRPr="002E6E8D">
        <w:rPr>
          <w:bCs/>
        </w:rPr>
        <w:t>tok felmérése is a</w:t>
      </w:r>
      <w:r w:rsidR="000E0A4F">
        <w:rPr>
          <w:bCs/>
        </w:rPr>
        <w:t xml:space="preserve"> beköltözéskor történik.</w:t>
      </w:r>
    </w:p>
    <w:p w:rsidR="00A106DF" w:rsidRDefault="00DB5C2C" w:rsidP="00A106DF">
      <w:pPr>
        <w:spacing w:line="360" w:lineRule="auto"/>
        <w:jc w:val="both"/>
        <w:rPr>
          <w:bCs/>
        </w:rPr>
      </w:pPr>
      <w:r w:rsidRPr="00A106DF">
        <w:rPr>
          <w:bCs/>
        </w:rPr>
        <w:t>Ellátottak kora: 30-77 év között van, átlagéletkor 40-55</w:t>
      </w:r>
      <w:r w:rsidR="00A106DF">
        <w:rPr>
          <w:bCs/>
        </w:rPr>
        <w:t xml:space="preserve"> év.</w:t>
      </w:r>
    </w:p>
    <w:p w:rsidR="00A106DF" w:rsidRDefault="00A106DF">
      <w:pPr>
        <w:widowControl/>
        <w:suppressAutoHyphens w:val="0"/>
        <w:rPr>
          <w:bCs/>
        </w:rPr>
      </w:pPr>
      <w:r>
        <w:rPr>
          <w:bCs/>
        </w:rPr>
        <w:br w:type="page"/>
      </w:r>
    </w:p>
    <w:p w:rsidR="007C2010" w:rsidRPr="00A106DF" w:rsidRDefault="007C2010" w:rsidP="00A106DF">
      <w:pPr>
        <w:spacing w:line="360" w:lineRule="auto"/>
        <w:jc w:val="both"/>
        <w:rPr>
          <w:b/>
          <w:bCs/>
        </w:rPr>
      </w:pPr>
      <w:proofErr w:type="spellStart"/>
      <w:r w:rsidRPr="00A106DF">
        <w:rPr>
          <w:b/>
          <w:bCs/>
        </w:rPr>
        <w:t>Kihasználtsági</w:t>
      </w:r>
      <w:proofErr w:type="spellEnd"/>
      <w:r w:rsidRPr="00A106DF">
        <w:rPr>
          <w:b/>
          <w:bCs/>
        </w:rPr>
        <w:t xml:space="preserve"> adatok</w:t>
      </w:r>
      <w:r w:rsidR="0023535B" w:rsidRPr="00A106DF">
        <w:rPr>
          <w:b/>
          <w:bCs/>
        </w:rPr>
        <w:t xml:space="preserve"> a </w:t>
      </w:r>
      <w:r w:rsidRPr="00A106DF">
        <w:rPr>
          <w:b/>
          <w:bCs/>
        </w:rPr>
        <w:t>K</w:t>
      </w:r>
      <w:r w:rsidR="0023535B" w:rsidRPr="00A106DF">
        <w:rPr>
          <w:b/>
          <w:bCs/>
        </w:rPr>
        <w:t>ENYSZI alapján:</w:t>
      </w:r>
    </w:p>
    <w:tbl>
      <w:tblPr>
        <w:tblW w:w="10194" w:type="dxa"/>
        <w:jc w:val="center"/>
        <w:tblCellMar>
          <w:left w:w="70" w:type="dxa"/>
          <w:right w:w="70" w:type="dxa"/>
        </w:tblCellMar>
        <w:tblLook w:val="04A0" w:firstRow="1" w:lastRow="0" w:firstColumn="1" w:lastColumn="0" w:noHBand="0" w:noVBand="1"/>
      </w:tblPr>
      <w:tblGrid>
        <w:gridCol w:w="794"/>
        <w:gridCol w:w="794"/>
        <w:gridCol w:w="794"/>
        <w:gridCol w:w="794"/>
        <w:gridCol w:w="794"/>
        <w:gridCol w:w="794"/>
        <w:gridCol w:w="794"/>
        <w:gridCol w:w="958"/>
        <w:gridCol w:w="1047"/>
        <w:gridCol w:w="794"/>
        <w:gridCol w:w="923"/>
        <w:gridCol w:w="914"/>
      </w:tblGrid>
      <w:tr w:rsidR="007C2010" w:rsidRPr="002E6E8D" w:rsidTr="00A106DF">
        <w:trPr>
          <w:trHeight w:val="1005"/>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Január</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Február</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Március</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Április</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Május</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Június</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Július</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Augusztus</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Szeptember</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Október</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November</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December</w:t>
            </w:r>
          </w:p>
        </w:tc>
      </w:tr>
      <w:tr w:rsidR="007C2010" w:rsidRPr="002E6E8D" w:rsidTr="00A106DF">
        <w:trPr>
          <w:trHeight w:val="1005"/>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spacing w:line="360" w:lineRule="auto"/>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98,12 %</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99,55%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96,57%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98,47%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99,53%</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94,10%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96,57%</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96,03%</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96,94%</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97,58%</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97,78%</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7C2010" w:rsidRPr="002E6E8D" w:rsidRDefault="007C2010" w:rsidP="007C2010">
            <w:pPr>
              <w:widowControl/>
              <w:suppressAutoHyphens w:val="0"/>
              <w:jc w:val="center"/>
              <w:rPr>
                <w:rFonts w:ascii="Arial" w:eastAsia="Times New Roman" w:hAnsi="Arial" w:cs="Arial"/>
                <w:b/>
                <w:bCs/>
                <w:kern w:val="0"/>
                <w:sz w:val="16"/>
                <w:szCs w:val="16"/>
                <w:lang w:eastAsia="hu-HU" w:bidi="ar-SA"/>
              </w:rPr>
            </w:pPr>
            <w:r w:rsidRPr="002E6E8D">
              <w:rPr>
                <w:rFonts w:ascii="Arial" w:eastAsia="Times New Roman" w:hAnsi="Arial" w:cs="Arial"/>
                <w:b/>
                <w:bCs/>
                <w:kern w:val="0"/>
                <w:sz w:val="16"/>
                <w:szCs w:val="16"/>
                <w:lang w:eastAsia="hu-HU" w:bidi="ar-SA"/>
              </w:rPr>
              <w:t>96,98</w:t>
            </w:r>
            <w:r w:rsidR="0023535B" w:rsidRPr="002E6E8D">
              <w:rPr>
                <w:rFonts w:ascii="Arial" w:eastAsia="Times New Roman" w:hAnsi="Arial" w:cs="Arial"/>
                <w:b/>
                <w:bCs/>
                <w:kern w:val="0"/>
                <w:sz w:val="16"/>
                <w:szCs w:val="16"/>
                <w:lang w:eastAsia="hu-HU" w:bidi="ar-SA"/>
              </w:rPr>
              <w:t>%</w:t>
            </w:r>
          </w:p>
        </w:tc>
      </w:tr>
    </w:tbl>
    <w:p w:rsidR="008B644D" w:rsidRPr="002E6E8D" w:rsidRDefault="007C2010" w:rsidP="007A6576">
      <w:pPr>
        <w:spacing w:before="280" w:after="280" w:line="360" w:lineRule="auto"/>
        <w:jc w:val="both"/>
        <w:rPr>
          <w:rFonts w:ascii="Times New Roman" w:eastAsia="Times New Roman" w:hAnsi="Times New Roman" w:cs="Times New Roman"/>
          <w:bCs/>
        </w:rPr>
      </w:pPr>
      <w:r w:rsidRPr="002E6E8D">
        <w:rPr>
          <w:rFonts w:ascii="Times New Roman" w:eastAsia="Times New Roman" w:hAnsi="Times New Roman" w:cs="Times New Roman"/>
          <w:bCs/>
        </w:rPr>
        <w:t>Az adatokból látható, hogy az elköltözőket gyorsan követi az új beköltöző.</w:t>
      </w:r>
      <w:r w:rsidR="00013B5E" w:rsidRPr="002E6E8D">
        <w:rPr>
          <w:rFonts w:ascii="Times New Roman" w:eastAsia="Times New Roman" w:hAnsi="Times New Roman" w:cs="Times New Roman"/>
          <w:bCs/>
        </w:rPr>
        <w:t xml:space="preserve"> Ez köszönhető </w:t>
      </w:r>
      <w:r w:rsidR="00A106DF">
        <w:rPr>
          <w:rFonts w:ascii="Times New Roman" w:eastAsia="Times New Roman" w:hAnsi="Times New Roman" w:cs="Times New Roman"/>
          <w:bCs/>
        </w:rPr>
        <w:t>a jól kialakított</w:t>
      </w:r>
      <w:r w:rsidR="00DB5C2C" w:rsidRPr="002E6E8D">
        <w:rPr>
          <w:rFonts w:ascii="Times New Roman" w:eastAsia="Times New Roman" w:hAnsi="Times New Roman" w:cs="Times New Roman"/>
          <w:bCs/>
        </w:rPr>
        <w:t xml:space="preserve"> ki</w:t>
      </w:r>
      <w:r w:rsidR="00A106DF">
        <w:rPr>
          <w:rFonts w:ascii="Times New Roman" w:eastAsia="Times New Roman" w:hAnsi="Times New Roman" w:cs="Times New Roman"/>
          <w:bCs/>
        </w:rPr>
        <w:t>- és beköltözés</w:t>
      </w:r>
      <w:r w:rsidR="00DB5C2C" w:rsidRPr="002E6E8D">
        <w:rPr>
          <w:rFonts w:ascii="Times New Roman" w:eastAsia="Times New Roman" w:hAnsi="Times New Roman" w:cs="Times New Roman"/>
          <w:bCs/>
        </w:rPr>
        <w:t>i gyakorlatunknak, és a jónak mondható in</w:t>
      </w:r>
      <w:r w:rsidR="00A106DF">
        <w:rPr>
          <w:rFonts w:ascii="Times New Roman" w:eastAsia="Times New Roman" w:hAnsi="Times New Roman" w:cs="Times New Roman"/>
          <w:bCs/>
        </w:rPr>
        <w:t xml:space="preserve">formáció </w:t>
      </w:r>
      <w:r w:rsidR="008B644D" w:rsidRPr="002E6E8D">
        <w:rPr>
          <w:rFonts w:ascii="Times New Roman" w:eastAsia="Times New Roman" w:hAnsi="Times New Roman" w:cs="Times New Roman"/>
          <w:bCs/>
        </w:rPr>
        <w:t>áramlásnak a gondnok és a stáb között.</w:t>
      </w:r>
    </w:p>
    <w:p w:rsidR="005A7DA1" w:rsidRPr="002E6E8D" w:rsidRDefault="005A7DA1" w:rsidP="00E84361">
      <w:pPr>
        <w:tabs>
          <w:tab w:val="left" w:pos="3677"/>
        </w:tabs>
        <w:spacing w:before="280" w:line="360" w:lineRule="auto"/>
        <w:jc w:val="both"/>
        <w:rPr>
          <w:rFonts w:ascii="Times New Roman" w:eastAsia="Times New Roman" w:hAnsi="Times New Roman" w:cs="Times New Roman"/>
          <w:b/>
          <w:bCs/>
        </w:rPr>
      </w:pPr>
      <w:r w:rsidRPr="002E6E8D">
        <w:rPr>
          <w:rFonts w:ascii="Times New Roman" w:eastAsia="Times New Roman" w:hAnsi="Times New Roman" w:cs="Times New Roman"/>
          <w:b/>
          <w:bCs/>
        </w:rPr>
        <w:t>Szociális otthoni elhelyezés</w:t>
      </w:r>
    </w:p>
    <w:p w:rsidR="000A505F" w:rsidRDefault="00E84361" w:rsidP="00E3477F">
      <w:pPr>
        <w:spacing w:before="280" w:line="360" w:lineRule="auto"/>
        <w:jc w:val="both"/>
        <w:rPr>
          <w:rFonts w:ascii="Times New Roman" w:hAnsi="Times New Roman" w:cs="Times New Roman"/>
          <w:bCs/>
        </w:rPr>
      </w:pPr>
      <w:r>
        <w:rPr>
          <w:rFonts w:ascii="Times New Roman" w:eastAsia="Times New Roman" w:hAnsi="Times New Roman" w:cs="Times New Roman"/>
          <w:bCs/>
        </w:rPr>
        <w:t>Azt tapasztaltuk, hogy megnövekedett a várakozási idő</w:t>
      </w:r>
      <w:r w:rsidR="00E9590E" w:rsidRPr="002E6E8D">
        <w:rPr>
          <w:rFonts w:ascii="Times New Roman" w:eastAsia="Times New Roman" w:hAnsi="Times New Roman" w:cs="Times New Roman"/>
          <w:bCs/>
        </w:rPr>
        <w:t xml:space="preserve"> a szociális otthonokba,</w:t>
      </w:r>
      <w:r w:rsidR="000A505F" w:rsidRPr="002E6E8D">
        <w:rPr>
          <w:rFonts w:ascii="Times New Roman" w:eastAsia="Times New Roman" w:hAnsi="Times New Roman" w:cs="Times New Roman"/>
          <w:bCs/>
        </w:rPr>
        <w:t xml:space="preserve"> és több jelentkezőt azért utasíto</w:t>
      </w:r>
      <w:r>
        <w:rPr>
          <w:rFonts w:ascii="Times New Roman" w:eastAsia="Times New Roman" w:hAnsi="Times New Roman" w:cs="Times New Roman"/>
          <w:bCs/>
        </w:rPr>
        <w:t>ttak el, mert nem érte el</w:t>
      </w:r>
      <w:r w:rsidR="000A505F" w:rsidRPr="002E6E8D">
        <w:rPr>
          <w:rFonts w:ascii="Times New Roman" w:eastAsia="Times New Roman" w:hAnsi="Times New Roman" w:cs="Times New Roman"/>
          <w:bCs/>
        </w:rPr>
        <w:t xml:space="preserve"> az előgondozá</w:t>
      </w:r>
      <w:r w:rsidR="00013B5E" w:rsidRPr="002E6E8D">
        <w:rPr>
          <w:rFonts w:ascii="Times New Roman" w:eastAsia="Times New Roman" w:hAnsi="Times New Roman" w:cs="Times New Roman"/>
          <w:bCs/>
        </w:rPr>
        <w:t xml:space="preserve">skor megállapított </w:t>
      </w:r>
      <w:r>
        <w:rPr>
          <w:rFonts w:ascii="Times New Roman" w:eastAsia="Times New Roman" w:hAnsi="Times New Roman" w:cs="Times New Roman"/>
          <w:bCs/>
        </w:rPr>
        <w:t>gondozási szükséglet a szükséges 4 órát</w:t>
      </w:r>
      <w:r w:rsidR="000A505F" w:rsidRPr="002E6E8D">
        <w:rPr>
          <w:rFonts w:ascii="Times New Roman" w:eastAsia="Times New Roman" w:hAnsi="Times New Roman" w:cs="Times New Roman"/>
          <w:bCs/>
        </w:rPr>
        <w:t xml:space="preserve">. Nem minden esetben tudtunk ezzel a döntéssel egyetérteni, mivel azt látjuk, hogy </w:t>
      </w:r>
      <w:r>
        <w:rPr>
          <w:rFonts w:ascii="Times New Roman" w:eastAsia="Times New Roman" w:hAnsi="Times New Roman" w:cs="Times New Roman"/>
          <w:bCs/>
        </w:rPr>
        <w:t xml:space="preserve">a kevésbé </w:t>
      </w:r>
      <w:r w:rsidR="000A505F" w:rsidRPr="002E6E8D">
        <w:rPr>
          <w:rFonts w:ascii="Times New Roman" w:eastAsia="Times New Roman" w:hAnsi="Times New Roman" w:cs="Times New Roman"/>
          <w:bCs/>
        </w:rPr>
        <w:t>rossz állapotú ügyfeleink is rászorulna</w:t>
      </w:r>
      <w:r>
        <w:rPr>
          <w:rFonts w:ascii="Times New Roman" w:eastAsia="Times New Roman" w:hAnsi="Times New Roman" w:cs="Times New Roman"/>
          <w:bCs/>
        </w:rPr>
        <w:t>k az idősek otthoni ellátásra. Véleményünk szerint inkább arról van szó, hogy az otthonok igyekeznek kiszűrni a problémás lakókat</w:t>
      </w:r>
      <w:r w:rsidR="000A505F" w:rsidRPr="002E6E8D">
        <w:rPr>
          <w:rFonts w:ascii="Times New Roman" w:eastAsia="Times New Roman" w:hAnsi="Times New Roman" w:cs="Times New Roman"/>
          <w:bCs/>
        </w:rPr>
        <w:t>, valamint az alacsony jövedelmi helyzetűeket is.</w:t>
      </w:r>
      <w:r w:rsidR="007C2010" w:rsidRPr="002E6E8D">
        <w:rPr>
          <w:rFonts w:ascii="Times New Roman" w:eastAsia="Times New Roman" w:hAnsi="Times New Roman" w:cs="Times New Roman"/>
          <w:bCs/>
        </w:rPr>
        <w:t xml:space="preserve"> </w:t>
      </w:r>
      <w:r w:rsidR="000A505F" w:rsidRPr="002E6E8D">
        <w:rPr>
          <w:rFonts w:ascii="Times New Roman" w:hAnsi="Times New Roman" w:cs="Times New Roman"/>
        </w:rPr>
        <w:t>Még mindig s</w:t>
      </w:r>
      <w:r w:rsidR="000A505F" w:rsidRPr="002E6E8D">
        <w:rPr>
          <w:rFonts w:ascii="Times New Roman" w:hAnsi="Times New Roman" w:cs="Times New Roman"/>
          <w:bCs/>
        </w:rPr>
        <w:t>ok esetben tapasztaljuk, hogy a szociális otthoni előgondozás során lakóink sokkal jobb színben tüntetik</w:t>
      </w:r>
      <w:r w:rsidR="00DB5C2C" w:rsidRPr="002E6E8D">
        <w:rPr>
          <w:rFonts w:ascii="Times New Roman" w:hAnsi="Times New Roman" w:cs="Times New Roman"/>
          <w:bCs/>
        </w:rPr>
        <w:t xml:space="preserve"> fel egészségügyi állapotukat, vagy önellátási szintjüket. S</w:t>
      </w:r>
      <w:r w:rsidR="000A505F" w:rsidRPr="002E6E8D">
        <w:rPr>
          <w:rFonts w:ascii="Times New Roman" w:hAnsi="Times New Roman" w:cs="Times New Roman"/>
          <w:bCs/>
        </w:rPr>
        <w:t>em az előgondozást végző kolléga, sem</w:t>
      </w:r>
      <w:r w:rsidR="00DB5C2C" w:rsidRPr="002E6E8D">
        <w:rPr>
          <w:rFonts w:ascii="Times New Roman" w:hAnsi="Times New Roman" w:cs="Times New Roman"/>
          <w:bCs/>
        </w:rPr>
        <w:t xml:space="preserve"> a másik intézményrendszer nem </w:t>
      </w:r>
      <w:r w:rsidR="000A505F" w:rsidRPr="002E6E8D">
        <w:rPr>
          <w:rFonts w:ascii="Times New Roman" w:hAnsi="Times New Roman" w:cs="Times New Roman"/>
          <w:bCs/>
        </w:rPr>
        <w:t>kíváncsi a mi szakvéleményünkre a lakóval k</w:t>
      </w:r>
      <w:r w:rsidR="00DB5C2C" w:rsidRPr="002E6E8D">
        <w:rPr>
          <w:rFonts w:ascii="Times New Roman" w:hAnsi="Times New Roman" w:cs="Times New Roman"/>
          <w:bCs/>
        </w:rPr>
        <w:t>apcsolatban, amely a napi teendők intézésének közvetlen megfigyelésén, a közösségben megfigyelt reakciókon és</w:t>
      </w:r>
      <w:r w:rsidR="00CE17A1" w:rsidRPr="002E6E8D">
        <w:rPr>
          <w:rFonts w:ascii="Times New Roman" w:hAnsi="Times New Roman" w:cs="Times New Roman"/>
          <w:bCs/>
        </w:rPr>
        <w:t xml:space="preserve"> egyéni esetkezelésen alapszik</w:t>
      </w:r>
      <w:r w:rsidR="00DB5C2C" w:rsidRPr="002E6E8D">
        <w:rPr>
          <w:rFonts w:ascii="Times New Roman" w:hAnsi="Times New Roman" w:cs="Times New Roman"/>
          <w:bCs/>
        </w:rPr>
        <w:t>.</w:t>
      </w:r>
      <w:r w:rsidR="00CE17A1" w:rsidRPr="002E6E8D">
        <w:rPr>
          <w:rFonts w:ascii="Times New Roman" w:hAnsi="Times New Roman" w:cs="Times New Roman"/>
          <w:bCs/>
        </w:rPr>
        <w:t xml:space="preserve"> </w:t>
      </w:r>
      <w:r w:rsidR="00DB5C2C" w:rsidRPr="002E6E8D">
        <w:rPr>
          <w:rFonts w:ascii="Times New Roman" w:hAnsi="Times New Roman" w:cs="Times New Roman"/>
          <w:bCs/>
        </w:rPr>
        <w:t>Kettős prés alakul</w:t>
      </w:r>
      <w:r w:rsidR="000A505F" w:rsidRPr="002E6E8D">
        <w:rPr>
          <w:rFonts w:ascii="Times New Roman" w:hAnsi="Times New Roman" w:cs="Times New Roman"/>
          <w:bCs/>
        </w:rPr>
        <w:t xml:space="preserve"> így ki: a rossz állapotban levő lakók, akik</w:t>
      </w:r>
      <w:r w:rsidR="00CE17A1" w:rsidRPr="002E6E8D">
        <w:rPr>
          <w:rFonts w:ascii="Times New Roman" w:hAnsi="Times New Roman" w:cs="Times New Roman"/>
          <w:bCs/>
        </w:rPr>
        <w:t xml:space="preserve"> </w:t>
      </w:r>
      <w:r w:rsidR="000A505F" w:rsidRPr="002E6E8D">
        <w:rPr>
          <w:rFonts w:ascii="Times New Roman" w:hAnsi="Times New Roman" w:cs="Times New Roman"/>
          <w:bCs/>
        </w:rPr>
        <w:t xml:space="preserve">nem tudnak önellátóként más intézményi elhelyezésbe tovább lépni, nem akarnak végleges elhelyezésbe jutni, másrészt a szociális otthonok sem veszik fel „magas önellátási szintjük” miatt a lakót. Jellemző anomáliák az ügyben: 2 egymástól független szociális otthon szögesen eltérő megítélése egy olyan lakóról, aki biztonsággal csak nevének elmondására képes, az élet egyéb részleteire nem emlékszik. </w:t>
      </w:r>
      <w:r w:rsidR="00597068" w:rsidRPr="002E6E8D">
        <w:rPr>
          <w:rFonts w:ascii="Times New Roman" w:hAnsi="Times New Roman" w:cs="Times New Roman"/>
          <w:bCs/>
        </w:rPr>
        <w:t>Ez 2017-be</w:t>
      </w:r>
      <w:r w:rsidR="00CE17A1" w:rsidRPr="002E6E8D">
        <w:rPr>
          <w:rFonts w:ascii="Times New Roman" w:hAnsi="Times New Roman" w:cs="Times New Roman"/>
          <w:bCs/>
        </w:rPr>
        <w:t>n is jellemző</w:t>
      </w:r>
      <w:r w:rsidR="007A6576" w:rsidRPr="002E6E8D">
        <w:rPr>
          <w:rFonts w:ascii="Times New Roman" w:hAnsi="Times New Roman" w:cs="Times New Roman"/>
          <w:bCs/>
        </w:rPr>
        <w:t xml:space="preserve"> volt</w:t>
      </w:r>
      <w:r w:rsidR="00CE17A1" w:rsidRPr="002E6E8D">
        <w:rPr>
          <w:rFonts w:ascii="Times New Roman" w:hAnsi="Times New Roman" w:cs="Times New Roman"/>
          <w:bCs/>
        </w:rPr>
        <w:t xml:space="preserve">. </w:t>
      </w:r>
      <w:r w:rsidR="000A505F" w:rsidRPr="002E6E8D">
        <w:rPr>
          <w:rFonts w:ascii="Times New Roman" w:hAnsi="Times New Roman" w:cs="Times New Roman"/>
          <w:bCs/>
        </w:rPr>
        <w:t>Az érdekes ebben az, hogy pontosan ugyanazt az előgondozási dokumentációt alkalmazták mindkét esetben.</w:t>
      </w:r>
    </w:p>
    <w:p w:rsidR="00E3477F" w:rsidRPr="002E6E8D" w:rsidRDefault="00E3477F" w:rsidP="00E3477F">
      <w:pPr>
        <w:spacing w:before="280" w:line="360" w:lineRule="auto"/>
        <w:jc w:val="both"/>
        <w:rPr>
          <w:rFonts w:ascii="Times New Roman" w:hAnsi="Times New Roman" w:cs="Times New Roman"/>
          <w:bCs/>
        </w:rPr>
      </w:pPr>
    </w:p>
    <w:p w:rsidR="00E9590E" w:rsidRPr="002E6E8D" w:rsidRDefault="00E9590E" w:rsidP="002C7891">
      <w:pPr>
        <w:spacing w:before="280" w:line="360" w:lineRule="auto"/>
        <w:jc w:val="both"/>
        <w:rPr>
          <w:rFonts w:ascii="Times New Roman" w:hAnsi="Times New Roman" w:cs="Times New Roman"/>
          <w:b/>
          <w:bCs/>
        </w:rPr>
      </w:pPr>
      <w:r w:rsidRPr="002E6E8D">
        <w:rPr>
          <w:rFonts w:ascii="Times New Roman" w:hAnsi="Times New Roman" w:cs="Times New Roman"/>
          <w:b/>
          <w:bCs/>
        </w:rPr>
        <w:t>Adósságok</w:t>
      </w:r>
    </w:p>
    <w:p w:rsidR="00E3477F" w:rsidRDefault="00E9590E" w:rsidP="007A6576">
      <w:pPr>
        <w:pStyle w:val="Listaszerbekezds"/>
        <w:spacing w:line="360" w:lineRule="auto"/>
        <w:ind w:left="0"/>
        <w:jc w:val="both"/>
        <w:rPr>
          <w:rFonts w:ascii="Times New Roman" w:hAnsi="Times New Roman"/>
          <w:sz w:val="24"/>
          <w:szCs w:val="24"/>
        </w:rPr>
      </w:pPr>
      <w:r w:rsidRPr="002E6E8D">
        <w:rPr>
          <w:rFonts w:ascii="Times New Roman" w:hAnsi="Times New Roman"/>
          <w:sz w:val="24"/>
          <w:szCs w:val="24"/>
        </w:rPr>
        <w:t xml:space="preserve">„Az </w:t>
      </w:r>
      <w:r w:rsidRPr="002E6E8D">
        <w:rPr>
          <w:rFonts w:ascii="Times New Roman" w:hAnsi="Times New Roman"/>
          <w:b/>
          <w:sz w:val="24"/>
          <w:szCs w:val="24"/>
        </w:rPr>
        <w:t>ügyfeleim</w:t>
      </w:r>
      <w:r w:rsidRPr="002E6E8D">
        <w:rPr>
          <w:rFonts w:ascii="Times New Roman" w:hAnsi="Times New Roman"/>
          <w:sz w:val="24"/>
          <w:szCs w:val="24"/>
        </w:rPr>
        <w:t xml:space="preserve">mel kapcsolatban egyre inkább probléma az a </w:t>
      </w:r>
      <w:r w:rsidRPr="002E6E8D">
        <w:rPr>
          <w:rFonts w:ascii="Times New Roman" w:hAnsi="Times New Roman"/>
          <w:b/>
          <w:sz w:val="24"/>
          <w:szCs w:val="24"/>
        </w:rPr>
        <w:t>hatalmas adósság</w:t>
      </w:r>
      <w:r w:rsidRPr="002E6E8D">
        <w:rPr>
          <w:rFonts w:ascii="Times New Roman" w:hAnsi="Times New Roman"/>
          <w:sz w:val="24"/>
          <w:szCs w:val="24"/>
        </w:rPr>
        <w:t>, amit a végrehajtók a nyugdíjjal, vagy keresettel rendelkezők esetében letiltatnak. Nag</w:t>
      </w:r>
      <w:r w:rsidR="00E3477F">
        <w:rPr>
          <w:rFonts w:ascii="Times New Roman" w:hAnsi="Times New Roman"/>
          <w:sz w:val="24"/>
          <w:szCs w:val="24"/>
        </w:rPr>
        <w:t>yon magas összegekkel találkozom</w:t>
      </w:r>
      <w:r w:rsidRPr="002E6E8D">
        <w:rPr>
          <w:rFonts w:ascii="Times New Roman" w:hAnsi="Times New Roman"/>
          <w:sz w:val="24"/>
          <w:szCs w:val="24"/>
        </w:rPr>
        <w:t>, és sok esetben többféle tartozás is kiderül az itt tartózkodásuk alatt. Ezekben az esetekben nehéz a jövő tervezése, a szociáli</w:t>
      </w:r>
      <w:r w:rsidR="00E3477F">
        <w:rPr>
          <w:rFonts w:ascii="Times New Roman" w:hAnsi="Times New Roman"/>
          <w:sz w:val="24"/>
          <w:szCs w:val="24"/>
        </w:rPr>
        <w:t>s otthoni elhelyezés és a</w:t>
      </w:r>
      <w:r w:rsidRPr="002E6E8D">
        <w:rPr>
          <w:rFonts w:ascii="Times New Roman" w:hAnsi="Times New Roman"/>
          <w:sz w:val="24"/>
          <w:szCs w:val="24"/>
        </w:rPr>
        <w:t xml:space="preserve"> viszonylag magas nyugdíjjal, rokkantsági ellátással rendelkezők is anyagi nehézségekkel kerülnek szembe a gyakran 50%-os letil</w:t>
      </w:r>
      <w:r w:rsidR="00E3477F">
        <w:rPr>
          <w:rFonts w:ascii="Times New Roman" w:hAnsi="Times New Roman"/>
          <w:sz w:val="24"/>
          <w:szCs w:val="24"/>
        </w:rPr>
        <w:t>tás</w:t>
      </w:r>
      <w:r w:rsidRPr="002E6E8D">
        <w:rPr>
          <w:rFonts w:ascii="Times New Roman" w:hAnsi="Times New Roman"/>
          <w:sz w:val="24"/>
          <w:szCs w:val="24"/>
        </w:rPr>
        <w:t xml:space="preserve"> miatt. Többségük nem jogosult közgyógyellátásra a magas jöved</w:t>
      </w:r>
      <w:r w:rsidR="00E3477F">
        <w:rPr>
          <w:rFonts w:ascii="Times New Roman" w:hAnsi="Times New Roman"/>
          <w:sz w:val="24"/>
          <w:szCs w:val="24"/>
        </w:rPr>
        <w:t>elme miatt, így problémát jelent</w:t>
      </w:r>
      <w:r w:rsidRPr="002E6E8D">
        <w:rPr>
          <w:rFonts w:ascii="Times New Roman" w:hAnsi="Times New Roman"/>
          <w:sz w:val="24"/>
          <w:szCs w:val="24"/>
        </w:rPr>
        <w:t xml:space="preserve"> számukra a</w:t>
      </w:r>
      <w:r w:rsidR="00E3477F">
        <w:rPr>
          <w:rFonts w:ascii="Times New Roman" w:hAnsi="Times New Roman"/>
          <w:sz w:val="24"/>
          <w:szCs w:val="24"/>
        </w:rPr>
        <w:t xml:space="preserve"> felírt gyógyszerek kiváltása.”</w:t>
      </w:r>
    </w:p>
    <w:p w:rsidR="00E9590E" w:rsidRPr="002E6E8D" w:rsidRDefault="00E9590E" w:rsidP="007A6576">
      <w:pPr>
        <w:pStyle w:val="Listaszerbekezds"/>
        <w:spacing w:line="360" w:lineRule="auto"/>
        <w:ind w:left="0"/>
        <w:jc w:val="both"/>
        <w:rPr>
          <w:rFonts w:ascii="Times New Roman" w:hAnsi="Times New Roman"/>
          <w:sz w:val="24"/>
          <w:szCs w:val="24"/>
        </w:rPr>
      </w:pPr>
      <w:r w:rsidRPr="002E6E8D">
        <w:rPr>
          <w:rFonts w:ascii="Times New Roman" w:hAnsi="Times New Roman"/>
          <w:sz w:val="24"/>
          <w:szCs w:val="24"/>
        </w:rPr>
        <w:t>Hegedűs Anna szociális munkás beszámolója</w:t>
      </w:r>
    </w:p>
    <w:p w:rsidR="00167408" w:rsidRPr="002E6E8D" w:rsidRDefault="00167408" w:rsidP="007A6576">
      <w:pPr>
        <w:pStyle w:val="Listaszerbekezds"/>
        <w:spacing w:line="360" w:lineRule="auto"/>
        <w:ind w:left="0"/>
        <w:jc w:val="both"/>
        <w:rPr>
          <w:rFonts w:ascii="Times New Roman" w:hAnsi="Times New Roman"/>
          <w:sz w:val="24"/>
          <w:szCs w:val="24"/>
        </w:rPr>
      </w:pPr>
    </w:p>
    <w:p w:rsidR="00167408" w:rsidRPr="002E6E8D" w:rsidRDefault="00167408" w:rsidP="00E3477F">
      <w:pPr>
        <w:pStyle w:val="Listaszerbekezds"/>
        <w:spacing w:after="0" w:line="360" w:lineRule="auto"/>
        <w:ind w:left="0"/>
        <w:jc w:val="both"/>
        <w:rPr>
          <w:rFonts w:ascii="Times New Roman" w:hAnsi="Times New Roman"/>
          <w:b/>
          <w:sz w:val="24"/>
          <w:szCs w:val="24"/>
        </w:rPr>
      </w:pPr>
      <w:r w:rsidRPr="002E6E8D">
        <w:rPr>
          <w:rFonts w:ascii="Times New Roman" w:hAnsi="Times New Roman"/>
          <w:b/>
          <w:sz w:val="24"/>
          <w:szCs w:val="24"/>
        </w:rPr>
        <w:t>Az adósságok rendezésére a szociális munkásoknak nincs képzettségük, és jogosultságuk sem, viszont lehetetlenné teszi az ilyen élethelyzet a p</w:t>
      </w:r>
      <w:r w:rsidR="000B783B" w:rsidRPr="002E6E8D">
        <w:rPr>
          <w:rFonts w:ascii="Times New Roman" w:hAnsi="Times New Roman"/>
          <w:b/>
          <w:sz w:val="24"/>
          <w:szCs w:val="24"/>
        </w:rPr>
        <w:t>ozitív irányba való elmozdulást, elvághatatlan kötelék, erős ragas</w:t>
      </w:r>
      <w:r w:rsidR="00E3477F">
        <w:rPr>
          <w:rFonts w:ascii="Times New Roman" w:hAnsi="Times New Roman"/>
          <w:b/>
          <w:sz w:val="24"/>
          <w:szCs w:val="24"/>
        </w:rPr>
        <w:t>ztó, ami hosszú távon az intézményrendszerben tartja az ügyfeleket</w:t>
      </w:r>
      <w:r w:rsidR="000B783B" w:rsidRPr="002E6E8D">
        <w:rPr>
          <w:rFonts w:ascii="Times New Roman" w:hAnsi="Times New Roman"/>
          <w:b/>
          <w:sz w:val="24"/>
          <w:szCs w:val="24"/>
        </w:rPr>
        <w:t>.</w:t>
      </w:r>
    </w:p>
    <w:p w:rsidR="000A505F" w:rsidRPr="002E6E8D" w:rsidRDefault="00DB5C2C">
      <w:pPr>
        <w:widowControl/>
        <w:numPr>
          <w:ilvl w:val="0"/>
          <w:numId w:val="4"/>
        </w:numPr>
        <w:jc w:val="both"/>
        <w:rPr>
          <w:rFonts w:ascii="Times New Roman" w:hAnsi="Times New Roman" w:cs="Times New Roman"/>
        </w:rPr>
      </w:pPr>
      <w:r w:rsidRPr="002E6E8D">
        <w:rPr>
          <w:rFonts w:ascii="Times New Roman" w:hAnsi="Times New Roman" w:cs="Times New Roman"/>
        </w:rPr>
        <w:t>lakóink átlagos jövedelme</w:t>
      </w:r>
      <w:r w:rsidR="007A6576" w:rsidRPr="002E6E8D">
        <w:rPr>
          <w:rFonts w:ascii="Times New Roman" w:hAnsi="Times New Roman" w:cs="Times New Roman"/>
        </w:rPr>
        <w:t>:</w:t>
      </w:r>
      <w:r w:rsidR="000A505F" w:rsidRPr="002E6E8D">
        <w:rPr>
          <w:rFonts w:ascii="Times New Roman" w:hAnsi="Times New Roman" w:cs="Times New Roman"/>
        </w:rPr>
        <w:t xml:space="preserve"> 25</w:t>
      </w:r>
      <w:r w:rsidR="007A6576" w:rsidRPr="002E6E8D">
        <w:rPr>
          <w:rFonts w:ascii="Times New Roman" w:hAnsi="Times New Roman" w:cs="Times New Roman"/>
        </w:rPr>
        <w:t>.</w:t>
      </w:r>
      <w:r w:rsidR="000A505F" w:rsidRPr="002E6E8D">
        <w:rPr>
          <w:rFonts w:ascii="Times New Roman" w:hAnsi="Times New Roman" w:cs="Times New Roman"/>
        </w:rPr>
        <w:t>000</w:t>
      </w:r>
      <w:r w:rsidR="00E3477F">
        <w:rPr>
          <w:rFonts w:ascii="Times New Roman" w:hAnsi="Times New Roman" w:cs="Times New Roman"/>
        </w:rPr>
        <w:t xml:space="preserve"> – </w:t>
      </w:r>
      <w:r w:rsidR="000A505F" w:rsidRPr="002E6E8D">
        <w:rPr>
          <w:rFonts w:ascii="Times New Roman" w:hAnsi="Times New Roman" w:cs="Times New Roman"/>
        </w:rPr>
        <w:t>30</w:t>
      </w:r>
      <w:r w:rsidR="007A6576" w:rsidRPr="002E6E8D">
        <w:rPr>
          <w:rFonts w:ascii="Times New Roman" w:hAnsi="Times New Roman" w:cs="Times New Roman"/>
        </w:rPr>
        <w:t>.</w:t>
      </w:r>
      <w:r w:rsidR="000A505F" w:rsidRPr="002E6E8D">
        <w:rPr>
          <w:rFonts w:ascii="Times New Roman" w:hAnsi="Times New Roman" w:cs="Times New Roman"/>
        </w:rPr>
        <w:t xml:space="preserve">000 </w:t>
      </w:r>
      <w:r w:rsidR="007A6576" w:rsidRPr="002E6E8D">
        <w:rPr>
          <w:rFonts w:ascii="Times New Roman" w:hAnsi="Times New Roman" w:cs="Times New Roman"/>
        </w:rPr>
        <w:t>Ft</w:t>
      </w:r>
    </w:p>
    <w:p w:rsidR="00597068" w:rsidRPr="002E6E8D" w:rsidRDefault="00E3477F">
      <w:pPr>
        <w:widowControl/>
        <w:numPr>
          <w:ilvl w:val="0"/>
          <w:numId w:val="4"/>
        </w:numPr>
        <w:jc w:val="both"/>
        <w:rPr>
          <w:rFonts w:ascii="Times New Roman" w:hAnsi="Times New Roman" w:cs="Times New Roman"/>
        </w:rPr>
      </w:pPr>
      <w:r>
        <w:rPr>
          <w:rFonts w:ascii="Times New Roman" w:hAnsi="Times New Roman" w:cs="Times New Roman"/>
        </w:rPr>
        <w:t>lakóink átlagos adóssága:</w:t>
      </w:r>
      <w:r w:rsidR="00260556" w:rsidRPr="002E6E8D">
        <w:rPr>
          <w:rFonts w:ascii="Times New Roman" w:hAnsi="Times New Roman" w:cs="Times New Roman"/>
        </w:rPr>
        <w:t xml:space="preserve"> </w:t>
      </w:r>
      <w:r>
        <w:rPr>
          <w:rFonts w:ascii="Times New Roman" w:hAnsi="Times New Roman" w:cs="Times New Roman"/>
        </w:rPr>
        <w:t xml:space="preserve">600.000 – </w:t>
      </w:r>
      <w:r w:rsidR="00597068" w:rsidRPr="002E6E8D">
        <w:rPr>
          <w:rFonts w:ascii="Times New Roman" w:hAnsi="Times New Roman" w:cs="Times New Roman"/>
        </w:rPr>
        <w:t>1</w:t>
      </w:r>
      <w:r w:rsidR="00127537" w:rsidRPr="002E6E8D">
        <w:rPr>
          <w:rFonts w:ascii="Times New Roman" w:hAnsi="Times New Roman" w:cs="Times New Roman"/>
        </w:rPr>
        <w:t>.</w:t>
      </w:r>
      <w:r w:rsidR="00597068" w:rsidRPr="002E6E8D">
        <w:rPr>
          <w:rFonts w:ascii="Times New Roman" w:hAnsi="Times New Roman" w:cs="Times New Roman"/>
        </w:rPr>
        <w:t>200.000 Ft</w:t>
      </w:r>
    </w:p>
    <w:p w:rsidR="000A505F" w:rsidRPr="002E6E8D" w:rsidRDefault="000A505F">
      <w:pPr>
        <w:widowControl/>
        <w:jc w:val="both"/>
        <w:rPr>
          <w:rFonts w:ascii="Times New Roman" w:hAnsi="Times New Roman" w:cs="Times New Roman"/>
        </w:rPr>
      </w:pPr>
    </w:p>
    <w:p w:rsidR="000A505F" w:rsidRPr="002E6E8D" w:rsidRDefault="00E3477F" w:rsidP="002E6E8D">
      <w:pPr>
        <w:pStyle w:val="Listaszerbekezds"/>
        <w:spacing w:line="360" w:lineRule="auto"/>
        <w:ind w:left="0"/>
        <w:jc w:val="both"/>
        <w:rPr>
          <w:rFonts w:ascii="Times New Roman" w:hAnsi="Times New Roman"/>
          <w:b/>
          <w:sz w:val="24"/>
          <w:szCs w:val="24"/>
        </w:rPr>
      </w:pPr>
      <w:r>
        <w:rPr>
          <w:rFonts w:ascii="Times New Roman" w:hAnsi="Times New Roman"/>
          <w:b/>
          <w:sz w:val="24"/>
          <w:szCs w:val="24"/>
        </w:rPr>
        <w:t xml:space="preserve">A </w:t>
      </w:r>
      <w:r w:rsidR="00375BE4" w:rsidRPr="002E6E8D">
        <w:rPr>
          <w:rFonts w:ascii="Times New Roman" w:hAnsi="Times New Roman"/>
          <w:b/>
          <w:sz w:val="24"/>
          <w:szCs w:val="24"/>
        </w:rPr>
        <w:t>2017</w:t>
      </w:r>
      <w:r>
        <w:rPr>
          <w:rFonts w:ascii="Times New Roman" w:hAnsi="Times New Roman"/>
          <w:b/>
          <w:sz w:val="24"/>
          <w:szCs w:val="24"/>
        </w:rPr>
        <w:t>-</w:t>
      </w:r>
      <w:r w:rsidR="000A505F" w:rsidRPr="002E6E8D">
        <w:rPr>
          <w:rFonts w:ascii="Times New Roman" w:hAnsi="Times New Roman"/>
          <w:b/>
          <w:sz w:val="24"/>
          <w:szCs w:val="24"/>
        </w:rPr>
        <w:t>ben ellátott ügyfelek betegségeit (fő</w:t>
      </w:r>
      <w:r w:rsidR="00597068" w:rsidRPr="002E6E8D">
        <w:rPr>
          <w:rFonts w:ascii="Times New Roman" w:hAnsi="Times New Roman"/>
          <w:b/>
          <w:sz w:val="24"/>
          <w:szCs w:val="24"/>
        </w:rPr>
        <w:t>-</w:t>
      </w:r>
      <w:r w:rsidR="000A505F" w:rsidRPr="002E6E8D">
        <w:rPr>
          <w:rFonts w:ascii="Times New Roman" w:hAnsi="Times New Roman"/>
          <w:b/>
          <w:sz w:val="24"/>
          <w:szCs w:val="24"/>
        </w:rPr>
        <w:t>diagnózisok</w:t>
      </w:r>
      <w:r>
        <w:rPr>
          <w:rFonts w:ascii="Times New Roman" w:hAnsi="Times New Roman"/>
          <w:b/>
          <w:sz w:val="24"/>
          <w:szCs w:val="24"/>
        </w:rPr>
        <w:t xml:space="preserve">) mutatja a következő táblázat </w:t>
      </w:r>
      <w:r w:rsidR="000A505F" w:rsidRPr="002E6E8D">
        <w:rPr>
          <w:rFonts w:ascii="Times New Roman" w:hAnsi="Times New Roman"/>
          <w:b/>
          <w:sz w:val="24"/>
          <w:szCs w:val="24"/>
        </w:rPr>
        <w:t>(zárójelentések alapján)</w:t>
      </w:r>
      <w:r>
        <w:rPr>
          <w:rFonts w:ascii="Times New Roman" w:hAnsi="Times New Roman"/>
          <w:b/>
          <w:sz w:val="24"/>
          <w:szCs w:val="24"/>
        </w:rPr>
        <w:t>.</w:t>
      </w:r>
      <w:r w:rsidR="00597068" w:rsidRPr="002E6E8D">
        <w:rPr>
          <w:rFonts w:ascii="Times New Roman" w:hAnsi="Times New Roman"/>
          <w:b/>
          <w:sz w:val="24"/>
          <w:szCs w:val="24"/>
        </w:rPr>
        <w:t xml:space="preserve"> Ügyfeleinknek átlagosan 3-féle betegsége van, és a lakók 50-60 %-a pszichiátriai beteg is, de csak 2-3-4. helyen szerepel a pszichiátriai diagnózis.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3"/>
      </w:tblGrid>
      <w:tr w:rsidR="00375BE4" w:rsidRPr="002E6E8D" w:rsidTr="00E3477F">
        <w:trPr>
          <w:trHeight w:val="407"/>
          <w:jc w:val="center"/>
        </w:trPr>
        <w:tc>
          <w:tcPr>
            <w:tcW w:w="4203" w:type="dxa"/>
            <w:shd w:val="clear" w:color="auto" w:fill="C0C0C0"/>
          </w:tcPr>
          <w:p w:rsidR="00375BE4" w:rsidRPr="002E6E8D" w:rsidRDefault="00375BE4" w:rsidP="00597068">
            <w:pPr>
              <w:rPr>
                <w:rFonts w:ascii="Times New Roman" w:hAnsi="Times New Roman" w:cs="Times New Roman"/>
                <w:b/>
              </w:rPr>
            </w:pPr>
            <w:r w:rsidRPr="002E6E8D">
              <w:rPr>
                <w:rFonts w:ascii="Times New Roman" w:hAnsi="Times New Roman" w:cs="Times New Roman"/>
                <w:b/>
              </w:rPr>
              <w:t>betegség</w:t>
            </w:r>
            <w:r w:rsidR="00597068" w:rsidRPr="002E6E8D">
              <w:rPr>
                <w:rFonts w:ascii="Times New Roman" w:hAnsi="Times New Roman" w:cs="Times New Roman"/>
                <w:b/>
              </w:rPr>
              <w:t>fajták, amikkel találkoztunk</w:t>
            </w:r>
          </w:p>
        </w:tc>
      </w:tr>
      <w:tr w:rsidR="00375BE4" w:rsidRPr="002E6E8D" w:rsidTr="007A6576">
        <w:trPr>
          <w:trHeight w:val="126"/>
          <w:jc w:val="center"/>
        </w:trPr>
        <w:tc>
          <w:tcPr>
            <w:tcW w:w="4203" w:type="dxa"/>
            <w:shd w:val="clear" w:color="auto" w:fill="auto"/>
          </w:tcPr>
          <w:p w:rsidR="00375BE4" w:rsidRPr="002E6E8D" w:rsidRDefault="00375BE4">
            <w:pPr>
              <w:jc w:val="both"/>
              <w:rPr>
                <w:rFonts w:ascii="Times New Roman" w:hAnsi="Times New Roman" w:cs="Times New Roman"/>
              </w:rPr>
            </w:pPr>
            <w:r w:rsidRPr="002E6E8D">
              <w:rPr>
                <w:rFonts w:ascii="Times New Roman" w:hAnsi="Times New Roman" w:cs="Times New Roman"/>
              </w:rPr>
              <w:t>Bénulás</w:t>
            </w:r>
          </w:p>
        </w:tc>
      </w:tr>
      <w:tr w:rsidR="00375BE4" w:rsidRPr="002E6E8D" w:rsidTr="007A6576">
        <w:trPr>
          <w:jc w:val="center"/>
        </w:trPr>
        <w:tc>
          <w:tcPr>
            <w:tcW w:w="4203" w:type="dxa"/>
            <w:shd w:val="clear" w:color="auto" w:fill="auto"/>
          </w:tcPr>
          <w:p w:rsidR="00375BE4" w:rsidRPr="002E6E8D" w:rsidRDefault="00375BE4">
            <w:pPr>
              <w:jc w:val="both"/>
              <w:rPr>
                <w:rFonts w:ascii="Times New Roman" w:hAnsi="Times New Roman" w:cs="Times New Roman"/>
              </w:rPr>
            </w:pPr>
            <w:r w:rsidRPr="002E6E8D">
              <w:rPr>
                <w:rFonts w:ascii="Times New Roman" w:hAnsi="Times New Roman" w:cs="Times New Roman"/>
              </w:rPr>
              <w:t>Cukorháztartási zavar</w:t>
            </w:r>
          </w:p>
        </w:tc>
      </w:tr>
      <w:tr w:rsidR="00375BE4" w:rsidRPr="002E6E8D" w:rsidTr="007A6576">
        <w:trPr>
          <w:jc w:val="center"/>
        </w:trPr>
        <w:tc>
          <w:tcPr>
            <w:tcW w:w="4203" w:type="dxa"/>
            <w:shd w:val="clear" w:color="auto" w:fill="auto"/>
          </w:tcPr>
          <w:p w:rsidR="00375BE4" w:rsidRPr="002E6E8D" w:rsidRDefault="00375BE4">
            <w:pPr>
              <w:jc w:val="both"/>
              <w:rPr>
                <w:rFonts w:ascii="Times New Roman" w:hAnsi="Times New Roman" w:cs="Times New Roman"/>
              </w:rPr>
            </w:pPr>
            <w:r w:rsidRPr="002E6E8D">
              <w:rPr>
                <w:rFonts w:ascii="Times New Roman" w:hAnsi="Times New Roman" w:cs="Times New Roman"/>
              </w:rPr>
              <w:t>Daganatos megbetegedés</w:t>
            </w:r>
          </w:p>
        </w:tc>
      </w:tr>
      <w:tr w:rsidR="00375BE4" w:rsidRPr="002E6E8D" w:rsidTr="007A6576">
        <w:trPr>
          <w:jc w:val="center"/>
        </w:trPr>
        <w:tc>
          <w:tcPr>
            <w:tcW w:w="4203" w:type="dxa"/>
            <w:shd w:val="clear" w:color="auto" w:fill="auto"/>
          </w:tcPr>
          <w:p w:rsidR="00375BE4" w:rsidRPr="002E6E8D" w:rsidRDefault="00375BE4">
            <w:pPr>
              <w:jc w:val="both"/>
              <w:rPr>
                <w:rFonts w:ascii="Times New Roman" w:hAnsi="Times New Roman" w:cs="Times New Roman"/>
              </w:rPr>
            </w:pPr>
            <w:r w:rsidRPr="002E6E8D">
              <w:rPr>
                <w:rFonts w:ascii="Times New Roman" w:hAnsi="Times New Roman" w:cs="Times New Roman"/>
              </w:rPr>
              <w:t>Fekély</w:t>
            </w:r>
          </w:p>
        </w:tc>
      </w:tr>
      <w:tr w:rsidR="00375BE4" w:rsidRPr="002E6E8D" w:rsidTr="007A6576">
        <w:trPr>
          <w:jc w:val="center"/>
        </w:trPr>
        <w:tc>
          <w:tcPr>
            <w:tcW w:w="4203" w:type="dxa"/>
            <w:shd w:val="clear" w:color="auto" w:fill="auto"/>
          </w:tcPr>
          <w:p w:rsidR="00375BE4" w:rsidRPr="002E6E8D" w:rsidRDefault="00375BE4">
            <w:pPr>
              <w:jc w:val="both"/>
              <w:rPr>
                <w:rFonts w:ascii="Times New Roman" w:hAnsi="Times New Roman" w:cs="Times New Roman"/>
              </w:rPr>
            </w:pPr>
            <w:r w:rsidRPr="002E6E8D">
              <w:rPr>
                <w:rFonts w:ascii="Times New Roman" w:hAnsi="Times New Roman" w:cs="Times New Roman"/>
              </w:rPr>
              <w:t>Gyomorbetegség</w:t>
            </w:r>
          </w:p>
        </w:tc>
      </w:tr>
      <w:tr w:rsidR="00375BE4" w:rsidRPr="002E6E8D" w:rsidTr="007A6576">
        <w:trPr>
          <w:jc w:val="center"/>
        </w:trPr>
        <w:tc>
          <w:tcPr>
            <w:tcW w:w="4203" w:type="dxa"/>
            <w:shd w:val="clear" w:color="auto" w:fill="auto"/>
          </w:tcPr>
          <w:p w:rsidR="00375BE4" w:rsidRPr="002E6E8D" w:rsidRDefault="00375BE4">
            <w:pPr>
              <w:jc w:val="both"/>
              <w:rPr>
                <w:rFonts w:ascii="Times New Roman" w:hAnsi="Times New Roman" w:cs="Times New Roman"/>
              </w:rPr>
            </w:pPr>
            <w:r w:rsidRPr="002E6E8D">
              <w:rPr>
                <w:rFonts w:ascii="Times New Roman" w:hAnsi="Times New Roman" w:cs="Times New Roman"/>
              </w:rPr>
              <w:t>HIV pozitivitás/AIDS</w:t>
            </w:r>
          </w:p>
        </w:tc>
      </w:tr>
      <w:tr w:rsidR="00375BE4" w:rsidRPr="002E6E8D" w:rsidTr="007A6576">
        <w:trPr>
          <w:jc w:val="center"/>
        </w:trPr>
        <w:tc>
          <w:tcPr>
            <w:tcW w:w="4203" w:type="dxa"/>
            <w:shd w:val="clear" w:color="auto" w:fill="auto"/>
          </w:tcPr>
          <w:p w:rsidR="00375BE4" w:rsidRPr="002E6E8D" w:rsidRDefault="00375BE4">
            <w:pPr>
              <w:jc w:val="both"/>
              <w:rPr>
                <w:rFonts w:ascii="Times New Roman" w:hAnsi="Times New Roman" w:cs="Times New Roman"/>
              </w:rPr>
            </w:pPr>
            <w:r w:rsidRPr="002E6E8D">
              <w:rPr>
                <w:rFonts w:ascii="Times New Roman" w:hAnsi="Times New Roman" w:cs="Times New Roman"/>
              </w:rPr>
              <w:t xml:space="preserve">Májbetegség </w:t>
            </w:r>
          </w:p>
        </w:tc>
      </w:tr>
      <w:tr w:rsidR="00375BE4" w:rsidRPr="002E6E8D" w:rsidTr="007A6576">
        <w:trPr>
          <w:jc w:val="center"/>
        </w:trPr>
        <w:tc>
          <w:tcPr>
            <w:tcW w:w="4203" w:type="dxa"/>
            <w:shd w:val="clear" w:color="auto" w:fill="auto"/>
          </w:tcPr>
          <w:p w:rsidR="00375BE4" w:rsidRPr="002E6E8D" w:rsidRDefault="00375BE4">
            <w:pPr>
              <w:jc w:val="both"/>
              <w:rPr>
                <w:rFonts w:ascii="Times New Roman" w:hAnsi="Times New Roman" w:cs="Times New Roman"/>
              </w:rPr>
            </w:pPr>
            <w:r w:rsidRPr="002E6E8D">
              <w:rPr>
                <w:rFonts w:ascii="Times New Roman" w:hAnsi="Times New Roman" w:cs="Times New Roman"/>
              </w:rPr>
              <w:t>Mozgásszervi koordinációs zavar</w:t>
            </w:r>
          </w:p>
        </w:tc>
      </w:tr>
      <w:tr w:rsidR="00375BE4" w:rsidRPr="002E6E8D" w:rsidTr="007A6576">
        <w:trPr>
          <w:jc w:val="center"/>
        </w:trPr>
        <w:tc>
          <w:tcPr>
            <w:tcW w:w="4203" w:type="dxa"/>
            <w:shd w:val="clear" w:color="auto" w:fill="auto"/>
          </w:tcPr>
          <w:p w:rsidR="00375BE4" w:rsidRPr="002E6E8D" w:rsidRDefault="00375BE4">
            <w:pPr>
              <w:jc w:val="both"/>
              <w:rPr>
                <w:rFonts w:ascii="Times New Roman" w:hAnsi="Times New Roman" w:cs="Times New Roman"/>
              </w:rPr>
            </w:pPr>
            <w:r w:rsidRPr="002E6E8D">
              <w:rPr>
                <w:rFonts w:ascii="Times New Roman" w:hAnsi="Times New Roman" w:cs="Times New Roman"/>
              </w:rPr>
              <w:t>Sorvadás</w:t>
            </w:r>
          </w:p>
        </w:tc>
      </w:tr>
      <w:tr w:rsidR="00375BE4" w:rsidRPr="002E6E8D" w:rsidTr="007A6576">
        <w:trPr>
          <w:jc w:val="center"/>
        </w:trPr>
        <w:tc>
          <w:tcPr>
            <w:tcW w:w="4203" w:type="dxa"/>
            <w:shd w:val="clear" w:color="auto" w:fill="auto"/>
          </w:tcPr>
          <w:p w:rsidR="00375BE4" w:rsidRPr="002E6E8D" w:rsidRDefault="00375BE4">
            <w:pPr>
              <w:jc w:val="both"/>
              <w:rPr>
                <w:rFonts w:ascii="Times New Roman" w:hAnsi="Times New Roman" w:cs="Times New Roman"/>
              </w:rPr>
            </w:pPr>
            <w:r w:rsidRPr="002E6E8D">
              <w:rPr>
                <w:rFonts w:ascii="Times New Roman" w:hAnsi="Times New Roman" w:cs="Times New Roman"/>
              </w:rPr>
              <w:t>Szív-és érrendszeri</w:t>
            </w:r>
            <w:r w:rsidR="007A6576" w:rsidRPr="002E6E8D">
              <w:rPr>
                <w:rFonts w:ascii="Times New Roman" w:hAnsi="Times New Roman" w:cs="Times New Roman"/>
              </w:rPr>
              <w:t xml:space="preserve"> megbetegedés</w:t>
            </w:r>
          </w:p>
        </w:tc>
      </w:tr>
      <w:tr w:rsidR="00375BE4" w:rsidRPr="002E6E8D" w:rsidTr="007A6576">
        <w:trPr>
          <w:jc w:val="center"/>
        </w:trPr>
        <w:tc>
          <w:tcPr>
            <w:tcW w:w="4203" w:type="dxa"/>
            <w:shd w:val="clear" w:color="auto" w:fill="auto"/>
          </w:tcPr>
          <w:p w:rsidR="00375BE4" w:rsidRPr="002E6E8D" w:rsidRDefault="00375BE4">
            <w:pPr>
              <w:jc w:val="both"/>
              <w:rPr>
                <w:rFonts w:ascii="Times New Roman" w:hAnsi="Times New Roman" w:cs="Times New Roman"/>
              </w:rPr>
            </w:pPr>
            <w:r w:rsidRPr="002E6E8D">
              <w:rPr>
                <w:rFonts w:ascii="Times New Roman" w:hAnsi="Times New Roman" w:cs="Times New Roman"/>
              </w:rPr>
              <w:t>Tüdő-és légzőszervi</w:t>
            </w:r>
            <w:r w:rsidR="007A6576" w:rsidRPr="002E6E8D">
              <w:rPr>
                <w:rFonts w:ascii="Times New Roman" w:hAnsi="Times New Roman" w:cs="Times New Roman"/>
              </w:rPr>
              <w:t xml:space="preserve"> megbetegedés</w:t>
            </w:r>
          </w:p>
        </w:tc>
      </w:tr>
      <w:tr w:rsidR="00375BE4" w:rsidRPr="002E6E8D" w:rsidTr="007A6576">
        <w:trPr>
          <w:jc w:val="center"/>
        </w:trPr>
        <w:tc>
          <w:tcPr>
            <w:tcW w:w="4203" w:type="dxa"/>
            <w:shd w:val="clear" w:color="auto" w:fill="auto"/>
          </w:tcPr>
          <w:p w:rsidR="00375BE4" w:rsidRPr="002E6E8D" w:rsidRDefault="00375BE4">
            <w:pPr>
              <w:jc w:val="both"/>
              <w:rPr>
                <w:rFonts w:ascii="Times New Roman" w:hAnsi="Times New Roman" w:cs="Times New Roman"/>
              </w:rPr>
            </w:pPr>
            <w:r w:rsidRPr="002E6E8D">
              <w:rPr>
                <w:rFonts w:ascii="Times New Roman" w:hAnsi="Times New Roman" w:cs="Times New Roman"/>
              </w:rPr>
              <w:t>Végtaghiányos állapot</w:t>
            </w:r>
          </w:p>
        </w:tc>
      </w:tr>
      <w:tr w:rsidR="00375BE4" w:rsidRPr="002E6E8D" w:rsidTr="007A6576">
        <w:trPr>
          <w:jc w:val="center"/>
        </w:trPr>
        <w:tc>
          <w:tcPr>
            <w:tcW w:w="4203" w:type="dxa"/>
            <w:shd w:val="clear" w:color="auto" w:fill="auto"/>
          </w:tcPr>
          <w:p w:rsidR="00375BE4" w:rsidRPr="002E6E8D" w:rsidRDefault="00375BE4">
            <w:pPr>
              <w:jc w:val="both"/>
              <w:rPr>
                <w:rFonts w:ascii="Times New Roman" w:hAnsi="Times New Roman" w:cs="Times New Roman"/>
              </w:rPr>
            </w:pPr>
            <w:r w:rsidRPr="002E6E8D">
              <w:rPr>
                <w:rFonts w:ascii="Times New Roman" w:hAnsi="Times New Roman" w:cs="Times New Roman"/>
              </w:rPr>
              <w:t>Vesebetegség</w:t>
            </w:r>
          </w:p>
        </w:tc>
      </w:tr>
      <w:tr w:rsidR="00375BE4" w:rsidRPr="002E6E8D" w:rsidTr="007A6576">
        <w:trPr>
          <w:jc w:val="center"/>
        </w:trPr>
        <w:tc>
          <w:tcPr>
            <w:tcW w:w="4203" w:type="dxa"/>
            <w:shd w:val="clear" w:color="auto" w:fill="auto"/>
          </w:tcPr>
          <w:p w:rsidR="00375BE4" w:rsidRPr="002E6E8D" w:rsidRDefault="00375BE4">
            <w:pPr>
              <w:jc w:val="both"/>
              <w:rPr>
                <w:rFonts w:ascii="Times New Roman" w:hAnsi="Times New Roman" w:cs="Times New Roman"/>
              </w:rPr>
            </w:pPr>
            <w:r w:rsidRPr="002E6E8D">
              <w:rPr>
                <w:rFonts w:ascii="Times New Roman" w:hAnsi="Times New Roman" w:cs="Times New Roman"/>
              </w:rPr>
              <w:t>Demen</w:t>
            </w:r>
            <w:r w:rsidR="007A6576" w:rsidRPr="002E6E8D">
              <w:rPr>
                <w:rFonts w:ascii="Times New Roman" w:hAnsi="Times New Roman" w:cs="Times New Roman"/>
              </w:rPr>
              <w:t>cia</w:t>
            </w:r>
          </w:p>
        </w:tc>
      </w:tr>
      <w:tr w:rsidR="00375BE4" w:rsidRPr="002E6E8D" w:rsidTr="007A6576">
        <w:trPr>
          <w:jc w:val="center"/>
        </w:trPr>
        <w:tc>
          <w:tcPr>
            <w:tcW w:w="4203" w:type="dxa"/>
            <w:shd w:val="clear" w:color="auto" w:fill="auto"/>
          </w:tcPr>
          <w:p w:rsidR="00375BE4" w:rsidRPr="002E6E8D" w:rsidRDefault="00375BE4">
            <w:pPr>
              <w:jc w:val="both"/>
              <w:rPr>
                <w:rFonts w:ascii="Times New Roman" w:hAnsi="Times New Roman" w:cs="Times New Roman"/>
              </w:rPr>
            </w:pPr>
            <w:r w:rsidRPr="002E6E8D">
              <w:rPr>
                <w:rFonts w:ascii="Times New Roman" w:hAnsi="Times New Roman" w:cs="Times New Roman"/>
              </w:rPr>
              <w:t>Pszichiátriai betegség</w:t>
            </w:r>
          </w:p>
        </w:tc>
      </w:tr>
      <w:tr w:rsidR="00375BE4" w:rsidRPr="002E6E8D" w:rsidTr="007A6576">
        <w:trPr>
          <w:jc w:val="center"/>
        </w:trPr>
        <w:tc>
          <w:tcPr>
            <w:tcW w:w="4203" w:type="dxa"/>
            <w:shd w:val="clear" w:color="auto" w:fill="auto"/>
          </w:tcPr>
          <w:p w:rsidR="00375BE4" w:rsidRPr="002E6E8D" w:rsidRDefault="00375BE4">
            <w:pPr>
              <w:jc w:val="both"/>
              <w:rPr>
                <w:rFonts w:ascii="Times New Roman" w:hAnsi="Times New Roman" w:cs="Times New Roman"/>
              </w:rPr>
            </w:pPr>
            <w:r w:rsidRPr="002E6E8D">
              <w:rPr>
                <w:rFonts w:ascii="Times New Roman" w:hAnsi="Times New Roman" w:cs="Times New Roman"/>
              </w:rPr>
              <w:t>Alkoholos vagy egyéb eredetű demencia</w:t>
            </w:r>
          </w:p>
        </w:tc>
      </w:tr>
      <w:tr w:rsidR="00375BE4" w:rsidRPr="002E6E8D" w:rsidTr="007A6576">
        <w:trPr>
          <w:jc w:val="center"/>
        </w:trPr>
        <w:tc>
          <w:tcPr>
            <w:tcW w:w="4203" w:type="dxa"/>
            <w:shd w:val="clear" w:color="auto" w:fill="auto"/>
          </w:tcPr>
          <w:p w:rsidR="00375BE4" w:rsidRPr="002E6E8D" w:rsidRDefault="00E3477F">
            <w:pPr>
              <w:jc w:val="both"/>
              <w:rPr>
                <w:rFonts w:ascii="Times New Roman" w:hAnsi="Times New Roman" w:cs="Times New Roman"/>
              </w:rPr>
            </w:pPr>
            <w:r>
              <w:rPr>
                <w:rFonts w:ascii="Times New Roman" w:hAnsi="Times New Roman" w:cs="Times New Roman"/>
              </w:rPr>
              <w:t>Baleset (</w:t>
            </w:r>
            <w:proofErr w:type="spellStart"/>
            <w:r>
              <w:rPr>
                <w:rFonts w:ascii="Times New Roman" w:hAnsi="Times New Roman" w:cs="Times New Roman"/>
              </w:rPr>
              <w:t>polytrauma</w:t>
            </w:r>
            <w:proofErr w:type="spellEnd"/>
            <w:r w:rsidR="00375BE4" w:rsidRPr="002E6E8D">
              <w:rPr>
                <w:rFonts w:ascii="Times New Roman" w:hAnsi="Times New Roman" w:cs="Times New Roman"/>
              </w:rPr>
              <w:t>) utáni állapot</w:t>
            </w:r>
          </w:p>
        </w:tc>
      </w:tr>
      <w:tr w:rsidR="007A6576" w:rsidRPr="002E6E8D" w:rsidTr="003F39B8">
        <w:trPr>
          <w:jc w:val="center"/>
        </w:trPr>
        <w:tc>
          <w:tcPr>
            <w:tcW w:w="4203" w:type="dxa"/>
            <w:shd w:val="clear" w:color="auto" w:fill="auto"/>
          </w:tcPr>
          <w:p w:rsidR="007A6576" w:rsidRPr="002E6E8D" w:rsidRDefault="007A6576" w:rsidP="003F39B8">
            <w:pPr>
              <w:jc w:val="both"/>
              <w:rPr>
                <w:rFonts w:ascii="Times New Roman" w:hAnsi="Times New Roman" w:cs="Times New Roman"/>
              </w:rPr>
            </w:pPr>
            <w:r w:rsidRPr="002E6E8D">
              <w:rPr>
                <w:rFonts w:ascii="Times New Roman" w:hAnsi="Times New Roman" w:cs="Times New Roman"/>
              </w:rPr>
              <w:t xml:space="preserve">COPD - </w:t>
            </w:r>
            <w:r w:rsidRPr="002E6E8D">
              <w:t xml:space="preserve">krónikus </w:t>
            </w:r>
            <w:proofErr w:type="spellStart"/>
            <w:r w:rsidRPr="002E6E8D">
              <w:t>ob</w:t>
            </w:r>
            <w:r w:rsidR="00E3477F">
              <w:t>s</w:t>
            </w:r>
            <w:r w:rsidRPr="002E6E8D">
              <w:t>truktív</w:t>
            </w:r>
            <w:proofErr w:type="spellEnd"/>
            <w:r w:rsidRPr="002E6E8D">
              <w:t xml:space="preserve"> tüdőbetegség</w:t>
            </w:r>
          </w:p>
        </w:tc>
      </w:tr>
    </w:tbl>
    <w:p w:rsidR="000A505F" w:rsidRPr="002E6E8D" w:rsidRDefault="000A505F">
      <w:pPr>
        <w:spacing w:line="360" w:lineRule="auto"/>
        <w:jc w:val="both"/>
        <w:rPr>
          <w:rFonts w:ascii="Times New Roman" w:hAnsi="Times New Roman" w:cs="Times New Roman"/>
          <w:color w:val="FF0000"/>
        </w:rPr>
      </w:pPr>
    </w:p>
    <w:p w:rsidR="00E3477F" w:rsidRDefault="005A7DA1" w:rsidP="007A6576">
      <w:pPr>
        <w:pStyle w:val="Nincstrkz"/>
        <w:spacing w:line="360" w:lineRule="auto"/>
        <w:jc w:val="both"/>
        <w:rPr>
          <w:rFonts w:ascii="Times New Roman" w:hAnsi="Times New Roman"/>
          <w:sz w:val="24"/>
          <w:szCs w:val="24"/>
        </w:rPr>
      </w:pPr>
      <w:r w:rsidRPr="002E6E8D">
        <w:rPr>
          <w:rFonts w:ascii="Times New Roman" w:hAnsi="Times New Roman"/>
          <w:sz w:val="24"/>
          <w:szCs w:val="24"/>
        </w:rPr>
        <w:t>„Gondozási szükségletek: Általános benyomásom, hogy nagyon leromlott egészségi (fizikai, szellemi) állapotú ügyfélkö</w:t>
      </w:r>
      <w:r w:rsidR="00E27CF4" w:rsidRPr="002E6E8D">
        <w:rPr>
          <w:rFonts w:ascii="Times New Roman" w:hAnsi="Times New Roman"/>
          <w:sz w:val="24"/>
          <w:szCs w:val="24"/>
        </w:rPr>
        <w:t>rrel dolgozunk. Ugyan a szállón</w:t>
      </w:r>
      <w:r w:rsidR="00E3477F">
        <w:rPr>
          <w:rFonts w:ascii="Times New Roman" w:hAnsi="Times New Roman"/>
          <w:sz w:val="24"/>
          <w:szCs w:val="24"/>
        </w:rPr>
        <w:t>k</w:t>
      </w:r>
      <w:r w:rsidRPr="002E6E8D">
        <w:rPr>
          <w:rFonts w:ascii="Times New Roman" w:hAnsi="Times New Roman"/>
          <w:sz w:val="24"/>
          <w:szCs w:val="24"/>
        </w:rPr>
        <w:t xml:space="preserve"> profilja a krónikus beteg, de önellátásra képes emberek ellátása, sokszor az önellátás tényét nem támasztja alá a napi tapasztalat – lásd a számos gondozási szükséglet szerint „határeset” ügyfelet, a Szabolcs utcába áthelyezett (és az onnan érkező) lakókat. Egyre több a betegkíséréssel, személyes ügyintézési</w:t>
      </w:r>
      <w:r w:rsidR="00E3477F">
        <w:rPr>
          <w:rFonts w:ascii="Times New Roman" w:hAnsi="Times New Roman"/>
          <w:sz w:val="24"/>
          <w:szCs w:val="24"/>
        </w:rPr>
        <w:t xml:space="preserve"> segítséggel töltött munkaóra.”</w:t>
      </w:r>
    </w:p>
    <w:p w:rsidR="005A7DA1" w:rsidRDefault="005A7DA1" w:rsidP="007A6576">
      <w:pPr>
        <w:pStyle w:val="Nincstrkz"/>
        <w:spacing w:line="360" w:lineRule="auto"/>
        <w:jc w:val="both"/>
        <w:rPr>
          <w:rFonts w:ascii="Times New Roman" w:hAnsi="Times New Roman"/>
          <w:sz w:val="24"/>
          <w:szCs w:val="24"/>
        </w:rPr>
      </w:pPr>
      <w:r w:rsidRPr="002E6E8D">
        <w:rPr>
          <w:rFonts w:ascii="Times New Roman" w:hAnsi="Times New Roman"/>
          <w:sz w:val="24"/>
          <w:szCs w:val="24"/>
        </w:rPr>
        <w:t>Csanádi György szociális munkás beszámolója</w:t>
      </w:r>
    </w:p>
    <w:p w:rsidR="00E3477F" w:rsidRPr="002E6E8D" w:rsidRDefault="00E3477F" w:rsidP="007A6576">
      <w:pPr>
        <w:pStyle w:val="Nincstrkz"/>
        <w:spacing w:line="360" w:lineRule="auto"/>
        <w:jc w:val="both"/>
        <w:rPr>
          <w:rFonts w:ascii="Times New Roman" w:hAnsi="Times New Roman"/>
          <w:sz w:val="24"/>
          <w:szCs w:val="24"/>
        </w:rPr>
      </w:pPr>
    </w:p>
    <w:p w:rsidR="005A7DA1" w:rsidRPr="002E6E8D" w:rsidRDefault="00260556" w:rsidP="007A6576">
      <w:pPr>
        <w:pStyle w:val="Nincstrkz"/>
        <w:spacing w:line="360" w:lineRule="auto"/>
        <w:jc w:val="both"/>
        <w:rPr>
          <w:rFonts w:ascii="Times New Roman" w:hAnsi="Times New Roman"/>
          <w:color w:val="FF0000"/>
        </w:rPr>
      </w:pPr>
      <w:r w:rsidRPr="002E6E8D">
        <w:rPr>
          <w:rFonts w:ascii="Times New Roman" w:hAnsi="Times New Roman"/>
          <w:b/>
          <w:sz w:val="24"/>
          <w:szCs w:val="24"/>
        </w:rPr>
        <w:t xml:space="preserve">Az önellátás kérdése nem filozófiai, vagy ideológiai kérdés, habár néha úgy tűnik: sajnos nagy hiányosság </w:t>
      </w:r>
      <w:r w:rsidR="00C775DD" w:rsidRPr="002E6E8D">
        <w:rPr>
          <w:rFonts w:ascii="Times New Roman" w:hAnsi="Times New Roman"/>
          <w:b/>
          <w:sz w:val="24"/>
          <w:szCs w:val="24"/>
        </w:rPr>
        <w:t>a problémák</w:t>
      </w:r>
      <w:r w:rsidRPr="002E6E8D">
        <w:rPr>
          <w:rFonts w:ascii="Times New Roman" w:hAnsi="Times New Roman"/>
          <w:b/>
          <w:sz w:val="24"/>
          <w:szCs w:val="24"/>
        </w:rPr>
        <w:t xml:space="preserve"> feltérképezése</w:t>
      </w:r>
      <w:r w:rsidR="00C775DD" w:rsidRPr="002E6E8D">
        <w:rPr>
          <w:rFonts w:ascii="Times New Roman" w:hAnsi="Times New Roman"/>
          <w:b/>
          <w:sz w:val="24"/>
          <w:szCs w:val="24"/>
        </w:rPr>
        <w:t xml:space="preserve">, és az önellátás szintjeinek </w:t>
      </w:r>
      <w:r w:rsidRPr="002E6E8D">
        <w:rPr>
          <w:rFonts w:ascii="Times New Roman" w:hAnsi="Times New Roman"/>
          <w:b/>
          <w:sz w:val="24"/>
          <w:szCs w:val="24"/>
        </w:rPr>
        <w:t>meghatározása (a lakók szabadság</w:t>
      </w:r>
      <w:r w:rsidR="00E3477F">
        <w:rPr>
          <w:rFonts w:ascii="Times New Roman" w:hAnsi="Times New Roman"/>
          <w:b/>
          <w:sz w:val="24"/>
          <w:szCs w:val="24"/>
        </w:rPr>
        <w:t xml:space="preserve"> </w:t>
      </w:r>
      <w:r w:rsidRPr="002E6E8D">
        <w:rPr>
          <w:rFonts w:ascii="Times New Roman" w:hAnsi="Times New Roman"/>
          <w:b/>
          <w:sz w:val="24"/>
          <w:szCs w:val="24"/>
        </w:rPr>
        <w:t>jogával</w:t>
      </w:r>
      <w:r w:rsidR="00C775DD" w:rsidRPr="002E6E8D">
        <w:rPr>
          <w:rFonts w:ascii="Times New Roman" w:hAnsi="Times New Roman"/>
          <w:b/>
          <w:sz w:val="24"/>
          <w:szCs w:val="24"/>
        </w:rPr>
        <w:t xml:space="preserve"> együtt</w:t>
      </w:r>
      <w:r w:rsidRPr="002E6E8D">
        <w:rPr>
          <w:rFonts w:ascii="Times New Roman" w:hAnsi="Times New Roman"/>
          <w:b/>
          <w:sz w:val="24"/>
          <w:szCs w:val="24"/>
        </w:rPr>
        <w:t>).</w:t>
      </w:r>
      <w:r w:rsidR="00C775DD" w:rsidRPr="002E6E8D">
        <w:rPr>
          <w:rFonts w:ascii="Times New Roman" w:hAnsi="Times New Roman"/>
          <w:b/>
          <w:sz w:val="24"/>
          <w:szCs w:val="24"/>
        </w:rPr>
        <w:t xml:space="preserve"> </w:t>
      </w:r>
      <w:r w:rsidRPr="002E6E8D">
        <w:rPr>
          <w:rFonts w:ascii="Times New Roman" w:hAnsi="Times New Roman"/>
          <w:b/>
          <w:sz w:val="24"/>
          <w:szCs w:val="24"/>
        </w:rPr>
        <w:t xml:space="preserve">A hozzánk áthelyezettekkel kapcsolatban látom, hogy ha nagyon távolról vizsgáljuk a problémákat, nem tűnnek jelentősnek: </w:t>
      </w:r>
      <w:r w:rsidR="003038D5" w:rsidRPr="002E6E8D">
        <w:rPr>
          <w:rFonts w:ascii="Times New Roman" w:hAnsi="Times New Roman"/>
          <w:b/>
          <w:sz w:val="24"/>
          <w:szCs w:val="24"/>
        </w:rPr>
        <w:t xml:space="preserve">mi azonban </w:t>
      </w:r>
      <w:r w:rsidRPr="002E6E8D">
        <w:rPr>
          <w:rFonts w:ascii="Times New Roman" w:hAnsi="Times New Roman"/>
          <w:b/>
          <w:sz w:val="24"/>
          <w:szCs w:val="24"/>
        </w:rPr>
        <w:t>kis szálló vagyunk, így olyan, mintha nagyítóval néznénk a dolgokat,</w:t>
      </w:r>
      <w:r w:rsidR="00C775DD" w:rsidRPr="002E6E8D">
        <w:rPr>
          <w:rFonts w:ascii="Times New Roman" w:hAnsi="Times New Roman"/>
          <w:b/>
          <w:sz w:val="24"/>
          <w:szCs w:val="24"/>
        </w:rPr>
        <w:t xml:space="preserve"> </w:t>
      </w:r>
      <w:r w:rsidRPr="002E6E8D">
        <w:rPr>
          <w:rFonts w:ascii="Times New Roman" w:hAnsi="Times New Roman"/>
          <w:b/>
          <w:sz w:val="24"/>
          <w:szCs w:val="24"/>
        </w:rPr>
        <w:t>mert nem csak az i</w:t>
      </w:r>
      <w:r w:rsidR="00C775DD" w:rsidRPr="002E6E8D">
        <w:rPr>
          <w:rFonts w:ascii="Times New Roman" w:hAnsi="Times New Roman"/>
          <w:b/>
          <w:sz w:val="24"/>
          <w:szCs w:val="24"/>
        </w:rPr>
        <w:t>nterjúszobában találkozunk a nálunk lakókkal</w:t>
      </w:r>
      <w:r w:rsidR="003702BC" w:rsidRPr="002E6E8D">
        <w:rPr>
          <w:rFonts w:ascii="Times New Roman" w:hAnsi="Times New Roman"/>
          <w:b/>
          <w:sz w:val="24"/>
          <w:szCs w:val="24"/>
        </w:rPr>
        <w:t>, köszönhetően a multifunkcionális teamnek, és a jóval gazdagabban árnyalt nézőpontoknak.</w:t>
      </w:r>
    </w:p>
    <w:p w:rsidR="000A505F" w:rsidRPr="002E6E8D" w:rsidRDefault="000A505F">
      <w:pPr>
        <w:spacing w:line="360" w:lineRule="auto"/>
        <w:ind w:firstLine="708"/>
        <w:jc w:val="both"/>
      </w:pPr>
    </w:p>
    <w:p w:rsidR="000A505F" w:rsidRPr="002E6E8D" w:rsidRDefault="000A505F" w:rsidP="002E6E8D">
      <w:pPr>
        <w:pStyle w:val="Nincstrkz"/>
        <w:spacing w:line="360" w:lineRule="auto"/>
        <w:jc w:val="both"/>
        <w:rPr>
          <w:rFonts w:ascii="Times New Roman" w:hAnsi="Times New Roman"/>
          <w:sz w:val="24"/>
          <w:szCs w:val="24"/>
        </w:rPr>
      </w:pPr>
      <w:r w:rsidRPr="002E6E8D">
        <w:rPr>
          <w:rFonts w:ascii="Times New Roman" w:hAnsi="Times New Roman"/>
          <w:sz w:val="24"/>
          <w:szCs w:val="24"/>
        </w:rPr>
        <w:t xml:space="preserve">Ismét </w:t>
      </w:r>
      <w:r w:rsidRPr="002E6E8D">
        <w:rPr>
          <w:rFonts w:ascii="Times New Roman" w:hAnsi="Times New Roman"/>
          <w:b/>
          <w:sz w:val="24"/>
          <w:szCs w:val="24"/>
        </w:rPr>
        <w:t>növekszik a</w:t>
      </w:r>
      <w:r w:rsidRPr="002E6E8D">
        <w:rPr>
          <w:rFonts w:ascii="Times New Roman" w:hAnsi="Times New Roman"/>
          <w:sz w:val="24"/>
          <w:szCs w:val="24"/>
        </w:rPr>
        <w:t xml:space="preserve"> </w:t>
      </w:r>
      <w:r w:rsidRPr="002E6E8D">
        <w:rPr>
          <w:rFonts w:ascii="Times New Roman" w:hAnsi="Times New Roman"/>
          <w:b/>
          <w:sz w:val="24"/>
          <w:szCs w:val="24"/>
        </w:rPr>
        <w:t>daganatos megbetegedésekkel</w:t>
      </w:r>
      <w:r w:rsidR="00127537" w:rsidRPr="002E6E8D">
        <w:rPr>
          <w:rFonts w:ascii="Times New Roman" w:hAnsi="Times New Roman"/>
          <w:sz w:val="24"/>
          <w:szCs w:val="24"/>
        </w:rPr>
        <w:t xml:space="preserve"> jelentkezők száma, és </w:t>
      </w:r>
      <w:r w:rsidRPr="002E6E8D">
        <w:rPr>
          <w:rFonts w:ascii="Times New Roman" w:hAnsi="Times New Roman"/>
          <w:sz w:val="24"/>
          <w:szCs w:val="24"/>
        </w:rPr>
        <w:t xml:space="preserve">a lakóink, jelentősen csökkent önellátási képességgel élnek a szállón. A </w:t>
      </w:r>
      <w:r w:rsidRPr="002E6E8D">
        <w:rPr>
          <w:rFonts w:ascii="Times New Roman" w:hAnsi="Times New Roman"/>
          <w:b/>
          <w:sz w:val="24"/>
          <w:szCs w:val="24"/>
        </w:rPr>
        <w:t>HIV fertőzött</w:t>
      </w:r>
      <w:r w:rsidR="00167408" w:rsidRPr="002E6E8D">
        <w:rPr>
          <w:rFonts w:ascii="Times New Roman" w:hAnsi="Times New Roman"/>
          <w:b/>
          <w:sz w:val="24"/>
          <w:szCs w:val="24"/>
        </w:rPr>
        <w:t xml:space="preserve"> betegeink száma csökkent</w:t>
      </w:r>
      <w:r w:rsidR="00167408" w:rsidRPr="002E6E8D">
        <w:rPr>
          <w:rFonts w:ascii="Times New Roman" w:hAnsi="Times New Roman"/>
          <w:sz w:val="24"/>
          <w:szCs w:val="24"/>
        </w:rPr>
        <w:t xml:space="preserve">, </w:t>
      </w:r>
      <w:r w:rsidR="00127537" w:rsidRPr="002E6E8D">
        <w:rPr>
          <w:rFonts w:ascii="Times New Roman" w:hAnsi="Times New Roman"/>
          <w:sz w:val="24"/>
          <w:szCs w:val="24"/>
        </w:rPr>
        <w:t>akik nálunk</w:t>
      </w:r>
      <w:r w:rsidR="00FC3FD6" w:rsidRPr="002E6E8D">
        <w:rPr>
          <w:rFonts w:ascii="Times New Roman" w:hAnsi="Times New Roman"/>
          <w:sz w:val="24"/>
          <w:szCs w:val="24"/>
        </w:rPr>
        <w:t xml:space="preserve"> laknak</w:t>
      </w:r>
      <w:r w:rsidR="00127537" w:rsidRPr="002E6E8D">
        <w:rPr>
          <w:rFonts w:ascii="Times New Roman" w:hAnsi="Times New Roman"/>
          <w:sz w:val="24"/>
          <w:szCs w:val="24"/>
        </w:rPr>
        <w:t xml:space="preserve">, azok gyakran </w:t>
      </w:r>
      <w:r w:rsidR="00AB275C">
        <w:rPr>
          <w:rFonts w:ascii="Times New Roman" w:hAnsi="Times New Roman"/>
          <w:sz w:val="24"/>
          <w:szCs w:val="24"/>
        </w:rPr>
        <w:t>sokadik alkalommal</w:t>
      </w:r>
      <w:r w:rsidRPr="002E6E8D">
        <w:rPr>
          <w:rFonts w:ascii="Times New Roman" w:hAnsi="Times New Roman"/>
          <w:sz w:val="24"/>
          <w:szCs w:val="24"/>
        </w:rPr>
        <w:t xml:space="preserve"> laknak már nálunk. </w:t>
      </w:r>
      <w:r w:rsidRPr="002E6E8D">
        <w:rPr>
          <w:rFonts w:ascii="Times New Roman" w:hAnsi="Times New Roman"/>
          <w:b/>
          <w:sz w:val="24"/>
          <w:szCs w:val="24"/>
        </w:rPr>
        <w:t>Nőtt a pszichiátriai megbetegedésben</w:t>
      </w:r>
      <w:r w:rsidRPr="002E6E8D">
        <w:rPr>
          <w:rFonts w:ascii="Times New Roman" w:hAnsi="Times New Roman"/>
          <w:sz w:val="24"/>
          <w:szCs w:val="24"/>
        </w:rPr>
        <w:t xml:space="preserve"> (fő diagnózis) szenvedők száma. Azonban a hirtelen kialakult zavartság, mely akár másodlagos betegségként alakul ki, sokszor idéz elő a szállón belül és kívül is veszélyes helyzeteket. Gondolok itt pl. a</w:t>
      </w:r>
      <w:r w:rsidR="00AB275C">
        <w:rPr>
          <w:rFonts w:ascii="Times New Roman" w:hAnsi="Times New Roman"/>
          <w:sz w:val="24"/>
          <w:szCs w:val="24"/>
        </w:rPr>
        <w:t xml:space="preserve"> szállón kívüli közlekedésre</w:t>
      </w:r>
      <w:r w:rsidRPr="002E6E8D">
        <w:rPr>
          <w:rFonts w:ascii="Times New Roman" w:hAnsi="Times New Roman"/>
          <w:sz w:val="24"/>
          <w:szCs w:val="24"/>
        </w:rPr>
        <w:t xml:space="preserve"> ittas és mozgás</w:t>
      </w:r>
      <w:r w:rsidR="00127537" w:rsidRPr="002E6E8D">
        <w:rPr>
          <w:rFonts w:ascii="Times New Roman" w:hAnsi="Times New Roman"/>
          <w:sz w:val="24"/>
          <w:szCs w:val="24"/>
        </w:rPr>
        <w:t>sérült emberek esetén. Az ellátottak</w:t>
      </w:r>
      <w:r w:rsidRPr="002E6E8D">
        <w:rPr>
          <w:rFonts w:ascii="Times New Roman" w:hAnsi="Times New Roman"/>
          <w:sz w:val="24"/>
          <w:szCs w:val="24"/>
        </w:rPr>
        <w:t xml:space="preserve"> állapota folyamatosan romlik, illetve jellemző, hogy nem pszichiátriai fő</w:t>
      </w:r>
      <w:r w:rsidR="008B644D" w:rsidRPr="002E6E8D">
        <w:rPr>
          <w:rFonts w:ascii="Times New Roman" w:hAnsi="Times New Roman"/>
          <w:sz w:val="24"/>
          <w:szCs w:val="24"/>
        </w:rPr>
        <w:t>-</w:t>
      </w:r>
      <w:r w:rsidRPr="002E6E8D">
        <w:rPr>
          <w:rFonts w:ascii="Times New Roman" w:hAnsi="Times New Roman"/>
          <w:sz w:val="24"/>
          <w:szCs w:val="24"/>
        </w:rPr>
        <w:t xml:space="preserve">diagnózissal kerülnek a szállóra, de hamar kiderül, hogy rendelkeznek valamilyen pszichiátriai betegséggel, </w:t>
      </w:r>
      <w:r w:rsidR="00AB275C">
        <w:rPr>
          <w:rFonts w:ascii="Times New Roman" w:hAnsi="Times New Roman"/>
          <w:sz w:val="24"/>
          <w:szCs w:val="24"/>
        </w:rPr>
        <w:t xml:space="preserve">illetve </w:t>
      </w:r>
      <w:r w:rsidRPr="002E6E8D">
        <w:rPr>
          <w:rFonts w:ascii="Times New Roman" w:hAnsi="Times New Roman"/>
          <w:sz w:val="24"/>
          <w:szCs w:val="24"/>
        </w:rPr>
        <w:t>kezelés, gondozás alatt állnak</w:t>
      </w:r>
      <w:r w:rsidRPr="002E6E8D">
        <w:rPr>
          <w:rFonts w:ascii="Times New Roman" w:hAnsi="Times New Roman"/>
          <w:b/>
          <w:sz w:val="24"/>
          <w:szCs w:val="24"/>
        </w:rPr>
        <w:t xml:space="preserve">. A szállón lakók </w:t>
      </w:r>
      <w:r w:rsidR="00167408" w:rsidRPr="002E6E8D">
        <w:rPr>
          <w:rFonts w:ascii="Times New Roman" w:hAnsi="Times New Roman"/>
          <w:b/>
          <w:sz w:val="24"/>
          <w:szCs w:val="24"/>
        </w:rPr>
        <w:t>fele-</w:t>
      </w:r>
      <w:r w:rsidRPr="002E6E8D">
        <w:rPr>
          <w:rFonts w:ascii="Times New Roman" w:hAnsi="Times New Roman"/>
          <w:b/>
          <w:sz w:val="24"/>
          <w:szCs w:val="24"/>
        </w:rPr>
        <w:t>háromnegyede szed valamilyen pszichiátriai gyógyszert.</w:t>
      </w:r>
      <w:r w:rsidRPr="002E6E8D">
        <w:rPr>
          <w:rFonts w:ascii="Times New Roman" w:hAnsi="Times New Roman"/>
          <w:sz w:val="24"/>
          <w:szCs w:val="24"/>
        </w:rPr>
        <w:t xml:space="preserve"> Ellátásuk folyamatos figyelmet igényel. </w:t>
      </w:r>
      <w:r w:rsidR="008B644D" w:rsidRPr="002E6E8D">
        <w:rPr>
          <w:rFonts w:ascii="Times New Roman" w:hAnsi="Times New Roman"/>
          <w:sz w:val="24"/>
          <w:szCs w:val="24"/>
        </w:rPr>
        <w:t>J</w:t>
      </w:r>
      <w:r w:rsidRPr="002E6E8D">
        <w:rPr>
          <w:rFonts w:ascii="Times New Roman" w:hAnsi="Times New Roman"/>
          <w:sz w:val="24"/>
          <w:szCs w:val="24"/>
        </w:rPr>
        <w:t>elentős lépé</w:t>
      </w:r>
      <w:r w:rsidR="00375BE4" w:rsidRPr="002E6E8D">
        <w:rPr>
          <w:rFonts w:ascii="Times New Roman" w:hAnsi="Times New Roman"/>
          <w:sz w:val="24"/>
          <w:szCs w:val="24"/>
        </w:rPr>
        <w:t>sként értékelhető, hogy 2016-tól</w:t>
      </w:r>
      <w:r w:rsidRPr="002E6E8D">
        <w:rPr>
          <w:rFonts w:ascii="Times New Roman" w:hAnsi="Times New Roman"/>
          <w:sz w:val="24"/>
          <w:szCs w:val="24"/>
        </w:rPr>
        <w:t xml:space="preserve"> már egy főállású gondozónő erősíti a csapatunkat, és az ellátás színvonalát.</w:t>
      </w:r>
    </w:p>
    <w:p w:rsidR="00127537" w:rsidRPr="002E6E8D" w:rsidRDefault="00127537" w:rsidP="002E6E8D">
      <w:pPr>
        <w:pStyle w:val="Nincstrkz"/>
        <w:spacing w:line="360" w:lineRule="auto"/>
        <w:jc w:val="both"/>
        <w:rPr>
          <w:rFonts w:ascii="Times New Roman" w:hAnsi="Times New Roman"/>
          <w:sz w:val="24"/>
          <w:szCs w:val="24"/>
        </w:rPr>
      </w:pPr>
      <w:r w:rsidRPr="002E6E8D">
        <w:rPr>
          <w:rFonts w:ascii="Times New Roman" w:hAnsi="Times New Roman"/>
          <w:sz w:val="24"/>
          <w:szCs w:val="24"/>
        </w:rPr>
        <w:t>Nehezíti munkánkat az épület alkalmatlansága az ilyen típusú</w:t>
      </w:r>
      <w:r w:rsidR="00167408" w:rsidRPr="002E6E8D">
        <w:rPr>
          <w:rFonts w:ascii="Times New Roman" w:hAnsi="Times New Roman"/>
          <w:sz w:val="24"/>
          <w:szCs w:val="24"/>
        </w:rPr>
        <w:t xml:space="preserve"> </w:t>
      </w:r>
      <w:r w:rsidRPr="002E6E8D">
        <w:rPr>
          <w:rFonts w:ascii="Times New Roman" w:hAnsi="Times New Roman"/>
          <w:sz w:val="24"/>
          <w:szCs w:val="24"/>
        </w:rPr>
        <w:t>betegek ellátásához: ha új lakót emeleti szobába helyezünk, állapota rosszabbodásával földszintre kell helyeznünk, mert nem tud felmenni az emeletre. Ez állandó költöztetéssel, csomagolással, pakolással jár, és ez is a személyzetet terheli.</w:t>
      </w:r>
    </w:p>
    <w:p w:rsidR="000A505F" w:rsidRPr="002E6E8D" w:rsidRDefault="00375BE4" w:rsidP="002E6E8D">
      <w:pPr>
        <w:pStyle w:val="Nincstrkz"/>
        <w:spacing w:line="360" w:lineRule="auto"/>
        <w:jc w:val="both"/>
        <w:rPr>
          <w:rFonts w:ascii="Times New Roman" w:hAnsi="Times New Roman"/>
          <w:sz w:val="24"/>
          <w:szCs w:val="24"/>
        </w:rPr>
      </w:pPr>
      <w:r w:rsidRPr="002E6E8D">
        <w:rPr>
          <w:rFonts w:ascii="Times New Roman" w:hAnsi="Times New Roman"/>
          <w:sz w:val="24"/>
          <w:szCs w:val="24"/>
        </w:rPr>
        <w:t>Körzeti</w:t>
      </w:r>
      <w:r w:rsidR="000A505F" w:rsidRPr="002E6E8D">
        <w:rPr>
          <w:rFonts w:ascii="Times New Roman" w:hAnsi="Times New Roman"/>
          <w:sz w:val="24"/>
          <w:szCs w:val="24"/>
        </w:rPr>
        <w:t xml:space="preserve"> orvos nincs, heti 1 alkalommal jön hozzánk orvos, két órában. Ebben a két órában átlagosan 15 beteget lát el, átlagosan 30 db receptet ír, készíti </w:t>
      </w:r>
      <w:r w:rsidR="00E27CF4" w:rsidRPr="002E6E8D">
        <w:rPr>
          <w:rFonts w:ascii="Times New Roman" w:hAnsi="Times New Roman"/>
          <w:sz w:val="24"/>
          <w:szCs w:val="24"/>
        </w:rPr>
        <w:t>el a szociális otthoni adminisztráció</w:t>
      </w:r>
      <w:r w:rsidR="000A505F" w:rsidRPr="002E6E8D">
        <w:rPr>
          <w:rFonts w:ascii="Times New Roman" w:hAnsi="Times New Roman"/>
          <w:sz w:val="24"/>
          <w:szCs w:val="24"/>
        </w:rPr>
        <w:t xml:space="preserve">t, </w:t>
      </w:r>
      <w:proofErr w:type="spellStart"/>
      <w:r w:rsidR="000A505F" w:rsidRPr="002E6E8D">
        <w:rPr>
          <w:rFonts w:ascii="Times New Roman" w:hAnsi="Times New Roman"/>
          <w:sz w:val="24"/>
          <w:szCs w:val="24"/>
        </w:rPr>
        <w:t>közgyógy</w:t>
      </w:r>
      <w:proofErr w:type="spellEnd"/>
      <w:r w:rsidR="00AB275C">
        <w:rPr>
          <w:rFonts w:ascii="Times New Roman" w:hAnsi="Times New Roman"/>
          <w:sz w:val="24"/>
          <w:szCs w:val="24"/>
        </w:rPr>
        <w:t xml:space="preserve">. </w:t>
      </w:r>
      <w:r w:rsidR="000A505F" w:rsidRPr="002E6E8D">
        <w:rPr>
          <w:rFonts w:ascii="Times New Roman" w:hAnsi="Times New Roman"/>
          <w:sz w:val="24"/>
          <w:szCs w:val="24"/>
        </w:rPr>
        <w:t>igazolvány</w:t>
      </w:r>
      <w:r w:rsidR="00E27CF4" w:rsidRPr="002E6E8D">
        <w:rPr>
          <w:rFonts w:ascii="Times New Roman" w:hAnsi="Times New Roman"/>
          <w:sz w:val="24"/>
          <w:szCs w:val="24"/>
        </w:rPr>
        <w:t>ok hosszabbítását</w:t>
      </w:r>
      <w:r w:rsidR="000A505F" w:rsidRPr="002E6E8D">
        <w:rPr>
          <w:rFonts w:ascii="Times New Roman" w:hAnsi="Times New Roman"/>
          <w:sz w:val="24"/>
          <w:szCs w:val="24"/>
        </w:rPr>
        <w:t xml:space="preserve">. </w:t>
      </w:r>
      <w:r w:rsidRPr="002E6E8D">
        <w:rPr>
          <w:rFonts w:ascii="Times New Roman" w:hAnsi="Times New Roman"/>
          <w:sz w:val="24"/>
          <w:szCs w:val="24"/>
        </w:rPr>
        <w:t xml:space="preserve">A lejáró jogviszonyok esetében, orvosi javaslatot készít a jogviszony hosszabbításhoz. </w:t>
      </w:r>
      <w:r w:rsidR="000A505F" w:rsidRPr="002E6E8D">
        <w:rPr>
          <w:rFonts w:ascii="Times New Roman" w:hAnsi="Times New Roman"/>
          <w:sz w:val="24"/>
          <w:szCs w:val="24"/>
        </w:rPr>
        <w:t>Ez erős megterhelés, javasolt lenne 4 órára nyújtani a rendelési időt.</w:t>
      </w:r>
    </w:p>
    <w:p w:rsidR="000A505F" w:rsidRPr="002E6E8D" w:rsidRDefault="000A505F" w:rsidP="002E6E8D">
      <w:pPr>
        <w:pStyle w:val="Nincstrkz"/>
        <w:spacing w:line="360" w:lineRule="auto"/>
        <w:jc w:val="both"/>
        <w:rPr>
          <w:rFonts w:ascii="Times New Roman" w:hAnsi="Times New Roman"/>
          <w:sz w:val="24"/>
          <w:szCs w:val="24"/>
        </w:rPr>
      </w:pPr>
      <w:r w:rsidRPr="002E6E8D">
        <w:rPr>
          <w:rFonts w:ascii="Times New Roman" w:hAnsi="Times New Roman"/>
          <w:sz w:val="24"/>
          <w:szCs w:val="24"/>
        </w:rPr>
        <w:t>Gyógyszerelés heti egy alkalommal, átlagosan 25 emberre történik. Az intézménybe</w:t>
      </w:r>
      <w:r w:rsidR="00AB275C">
        <w:rPr>
          <w:rFonts w:ascii="Times New Roman" w:hAnsi="Times New Roman"/>
          <w:sz w:val="24"/>
          <w:szCs w:val="24"/>
        </w:rPr>
        <w:t>n</w:t>
      </w:r>
      <w:r w:rsidRPr="002E6E8D">
        <w:rPr>
          <w:rFonts w:ascii="Times New Roman" w:hAnsi="Times New Roman"/>
          <w:sz w:val="24"/>
          <w:szCs w:val="24"/>
        </w:rPr>
        <w:t xml:space="preserve"> heti 1-2 vérvétel, átlagosan heti 2-4 vizsgálati időpontkérés történik</w:t>
      </w:r>
      <w:r w:rsidR="00127537" w:rsidRPr="002E6E8D">
        <w:rPr>
          <w:rFonts w:ascii="Times New Roman" w:hAnsi="Times New Roman"/>
          <w:sz w:val="24"/>
          <w:szCs w:val="24"/>
        </w:rPr>
        <w:t xml:space="preserve"> (</w:t>
      </w:r>
      <w:r w:rsidRPr="002E6E8D">
        <w:rPr>
          <w:rFonts w:ascii="Times New Roman" w:hAnsi="Times New Roman"/>
          <w:sz w:val="24"/>
          <w:szCs w:val="24"/>
        </w:rPr>
        <w:t>ez hosszú órákat vesz igénybe</w:t>
      </w:r>
      <w:r w:rsidR="00517FAA" w:rsidRPr="002E6E8D">
        <w:rPr>
          <w:rFonts w:ascii="Times New Roman" w:hAnsi="Times New Roman"/>
          <w:sz w:val="24"/>
          <w:szCs w:val="24"/>
        </w:rPr>
        <w:t>, néha napokig kell tel</w:t>
      </w:r>
      <w:r w:rsidR="00E27CF4" w:rsidRPr="002E6E8D">
        <w:rPr>
          <w:rFonts w:ascii="Times New Roman" w:hAnsi="Times New Roman"/>
          <w:sz w:val="24"/>
          <w:szCs w:val="24"/>
        </w:rPr>
        <w:t>e</w:t>
      </w:r>
      <w:r w:rsidR="00517FAA" w:rsidRPr="002E6E8D">
        <w:rPr>
          <w:rFonts w:ascii="Times New Roman" w:hAnsi="Times New Roman"/>
          <w:sz w:val="24"/>
          <w:szCs w:val="24"/>
        </w:rPr>
        <w:t>fonálni</w:t>
      </w:r>
      <w:r w:rsidRPr="002E6E8D">
        <w:rPr>
          <w:rFonts w:ascii="Times New Roman" w:hAnsi="Times New Roman"/>
          <w:sz w:val="24"/>
          <w:szCs w:val="24"/>
        </w:rPr>
        <w:t>), és éves szinten 90 alkalommal kísértük a betegeket orvoshoz</w:t>
      </w:r>
      <w:r w:rsidR="008B644D" w:rsidRPr="002E6E8D">
        <w:rPr>
          <w:rFonts w:ascii="Times New Roman" w:hAnsi="Times New Roman"/>
          <w:sz w:val="24"/>
          <w:szCs w:val="24"/>
        </w:rPr>
        <w:t>. Ehhez a B</w:t>
      </w:r>
      <w:r w:rsidR="00E96D8E" w:rsidRPr="002E6E8D">
        <w:rPr>
          <w:rFonts w:ascii="Times New Roman" w:hAnsi="Times New Roman"/>
          <w:sz w:val="24"/>
          <w:szCs w:val="24"/>
        </w:rPr>
        <w:t>MSZKI</w:t>
      </w:r>
      <w:r w:rsidR="008B644D" w:rsidRPr="002E6E8D">
        <w:rPr>
          <w:rFonts w:ascii="Times New Roman" w:hAnsi="Times New Roman"/>
          <w:sz w:val="24"/>
          <w:szCs w:val="24"/>
        </w:rPr>
        <w:t xml:space="preserve"> által üzemeltetett gépjárművet tudtuk igénybe venni, sofőrrel.</w:t>
      </w:r>
      <w:r w:rsidRPr="002E6E8D">
        <w:rPr>
          <w:rFonts w:ascii="Times New Roman" w:hAnsi="Times New Roman"/>
          <w:sz w:val="24"/>
          <w:szCs w:val="24"/>
        </w:rPr>
        <w:t xml:space="preserve"> Heti 20 alkalommal végez gondozónőnk mosást lakóinkra. </w:t>
      </w:r>
      <w:r w:rsidR="008B644D" w:rsidRPr="002E6E8D">
        <w:rPr>
          <w:rFonts w:ascii="Times New Roman" w:hAnsi="Times New Roman"/>
          <w:sz w:val="24"/>
          <w:szCs w:val="24"/>
        </w:rPr>
        <w:t xml:space="preserve">Ebédet, napi egyszeri meleg ételt 28 lakó kap átlagosan. </w:t>
      </w:r>
      <w:r w:rsidRPr="002E6E8D">
        <w:rPr>
          <w:rFonts w:ascii="Times New Roman" w:hAnsi="Times New Roman"/>
          <w:sz w:val="24"/>
          <w:szCs w:val="24"/>
        </w:rPr>
        <w:t>A sebkö</w:t>
      </w:r>
      <w:r w:rsidR="00AB275C">
        <w:rPr>
          <w:rFonts w:ascii="Times New Roman" w:hAnsi="Times New Roman"/>
          <w:sz w:val="24"/>
          <w:szCs w:val="24"/>
        </w:rPr>
        <w:t>tözés napi feladat a nővéreknek:</w:t>
      </w:r>
      <w:r w:rsidRPr="002E6E8D">
        <w:rPr>
          <w:rFonts w:ascii="Times New Roman" w:hAnsi="Times New Roman"/>
          <w:sz w:val="24"/>
          <w:szCs w:val="24"/>
        </w:rPr>
        <w:t xml:space="preserve"> átlag</w:t>
      </w:r>
      <w:r w:rsidR="00AB275C">
        <w:rPr>
          <w:rFonts w:ascii="Times New Roman" w:hAnsi="Times New Roman"/>
          <w:sz w:val="24"/>
          <w:szCs w:val="24"/>
        </w:rPr>
        <w:t>osan</w:t>
      </w:r>
      <w:r w:rsidRPr="002E6E8D">
        <w:rPr>
          <w:rFonts w:ascii="Times New Roman" w:hAnsi="Times New Roman"/>
          <w:sz w:val="24"/>
          <w:szCs w:val="24"/>
        </w:rPr>
        <w:t xml:space="preserve"> 2-3 lakót kell ellátni naponta.</w:t>
      </w:r>
      <w:r w:rsidR="00AB275C">
        <w:rPr>
          <w:rFonts w:ascii="Times New Roman" w:hAnsi="Times New Roman"/>
          <w:sz w:val="24"/>
          <w:szCs w:val="24"/>
        </w:rPr>
        <w:t xml:space="preserve"> </w:t>
      </w:r>
      <w:r w:rsidRPr="002E6E8D">
        <w:rPr>
          <w:rFonts w:ascii="Times New Roman" w:hAnsi="Times New Roman"/>
          <w:sz w:val="24"/>
          <w:szCs w:val="24"/>
        </w:rPr>
        <w:t>A tavalyi évben a Szent Hubertus gyógyszertár szolgáltatásait vettük igénybe.</w:t>
      </w:r>
    </w:p>
    <w:p w:rsidR="00375BE4" w:rsidRPr="002E6E8D" w:rsidRDefault="00375BE4" w:rsidP="002E6E8D">
      <w:pPr>
        <w:pStyle w:val="Nincstrkz"/>
        <w:spacing w:line="360" w:lineRule="auto"/>
        <w:jc w:val="both"/>
        <w:rPr>
          <w:rFonts w:ascii="Times New Roman" w:hAnsi="Times New Roman"/>
          <w:sz w:val="24"/>
          <w:szCs w:val="24"/>
        </w:rPr>
      </w:pPr>
    </w:p>
    <w:p w:rsidR="00597068" w:rsidRPr="00AB275C" w:rsidRDefault="00375BE4" w:rsidP="002E6E8D">
      <w:pPr>
        <w:pStyle w:val="Nincstrkz"/>
        <w:spacing w:line="360" w:lineRule="auto"/>
        <w:jc w:val="both"/>
        <w:rPr>
          <w:rFonts w:ascii="Times New Roman" w:hAnsi="Times New Roman"/>
          <w:b/>
          <w:sz w:val="24"/>
          <w:szCs w:val="24"/>
        </w:rPr>
      </w:pPr>
      <w:r w:rsidRPr="00AB275C">
        <w:rPr>
          <w:rFonts w:ascii="Times New Roman" w:hAnsi="Times New Roman"/>
          <w:b/>
          <w:sz w:val="24"/>
          <w:szCs w:val="24"/>
        </w:rPr>
        <w:t>Távozási adatok</w:t>
      </w:r>
      <w:r w:rsidR="00127537" w:rsidRPr="00AB275C">
        <w:rPr>
          <w:rFonts w:ascii="Times New Roman" w:hAnsi="Times New Roman"/>
          <w:b/>
          <w:sz w:val="24"/>
          <w:szCs w:val="24"/>
        </w:rPr>
        <w:t xml:space="preserve"> (</w:t>
      </w:r>
      <w:r w:rsidRPr="00AB275C">
        <w:rPr>
          <w:rFonts w:ascii="Times New Roman" w:hAnsi="Times New Roman"/>
          <w:b/>
          <w:sz w:val="24"/>
          <w:szCs w:val="24"/>
        </w:rPr>
        <w:t>hová távoztak lakóink 2017-ben)</w:t>
      </w:r>
      <w:r w:rsidR="00AB275C">
        <w:rPr>
          <w:rFonts w:ascii="Times New Roman" w:hAnsi="Times New Roman"/>
          <w:b/>
          <w:sz w:val="24"/>
          <w:szCs w:val="24"/>
        </w:rPr>
        <w:t>:</w:t>
      </w:r>
    </w:p>
    <w:p w:rsidR="00375BE4" w:rsidRPr="002E6E8D" w:rsidRDefault="00597068" w:rsidP="002E6E8D">
      <w:pPr>
        <w:pStyle w:val="Nincstrkz"/>
        <w:spacing w:line="360" w:lineRule="auto"/>
        <w:jc w:val="both"/>
        <w:rPr>
          <w:rFonts w:ascii="Times New Roman" w:hAnsi="Times New Roman"/>
          <w:sz w:val="24"/>
          <w:szCs w:val="24"/>
        </w:rPr>
      </w:pPr>
      <w:r w:rsidRPr="002E6E8D">
        <w:rPr>
          <w:rFonts w:ascii="Times New Roman" w:hAnsi="Times New Roman"/>
          <w:sz w:val="24"/>
          <w:szCs w:val="24"/>
        </w:rPr>
        <w:t>Szociális otthonba</w:t>
      </w:r>
      <w:r w:rsidR="00375BE4" w:rsidRPr="002E6E8D">
        <w:rPr>
          <w:rFonts w:ascii="Times New Roman" w:hAnsi="Times New Roman"/>
          <w:sz w:val="24"/>
          <w:szCs w:val="24"/>
        </w:rPr>
        <w:t>:</w:t>
      </w:r>
      <w:r w:rsidR="00AB275C">
        <w:rPr>
          <w:rFonts w:ascii="Times New Roman" w:hAnsi="Times New Roman"/>
          <w:sz w:val="24"/>
          <w:szCs w:val="24"/>
        </w:rPr>
        <w:t xml:space="preserve"> </w:t>
      </w:r>
      <w:r w:rsidRPr="002E6E8D">
        <w:rPr>
          <w:rFonts w:ascii="Times New Roman" w:hAnsi="Times New Roman"/>
          <w:sz w:val="24"/>
          <w:szCs w:val="24"/>
        </w:rPr>
        <w:t>9 fő</w:t>
      </w:r>
    </w:p>
    <w:p w:rsidR="00597068" w:rsidRPr="002E6E8D" w:rsidRDefault="00597068" w:rsidP="002E6E8D">
      <w:pPr>
        <w:pStyle w:val="Nincstrkz"/>
        <w:spacing w:line="360" w:lineRule="auto"/>
        <w:jc w:val="both"/>
        <w:rPr>
          <w:rFonts w:ascii="Times New Roman" w:hAnsi="Times New Roman"/>
          <w:sz w:val="24"/>
          <w:szCs w:val="24"/>
        </w:rPr>
      </w:pPr>
      <w:r w:rsidRPr="002E6E8D">
        <w:rPr>
          <w:rFonts w:ascii="Times New Roman" w:hAnsi="Times New Roman"/>
          <w:sz w:val="24"/>
          <w:szCs w:val="24"/>
        </w:rPr>
        <w:t>Elh</w:t>
      </w:r>
      <w:r w:rsidR="00127537" w:rsidRPr="002E6E8D">
        <w:rPr>
          <w:rFonts w:ascii="Times New Roman" w:hAnsi="Times New Roman"/>
          <w:sz w:val="24"/>
          <w:szCs w:val="24"/>
        </w:rPr>
        <w:t>unyt:</w:t>
      </w:r>
      <w:r w:rsidR="00AB275C">
        <w:rPr>
          <w:rFonts w:ascii="Times New Roman" w:hAnsi="Times New Roman"/>
          <w:sz w:val="24"/>
          <w:szCs w:val="24"/>
        </w:rPr>
        <w:t xml:space="preserve"> </w:t>
      </w:r>
      <w:r w:rsidR="00127537" w:rsidRPr="002E6E8D">
        <w:rPr>
          <w:rFonts w:ascii="Times New Roman" w:hAnsi="Times New Roman"/>
          <w:sz w:val="24"/>
          <w:szCs w:val="24"/>
        </w:rPr>
        <w:t>3 fő (</w:t>
      </w:r>
      <w:r w:rsidRPr="002E6E8D">
        <w:rPr>
          <w:rFonts w:ascii="Times New Roman" w:hAnsi="Times New Roman"/>
          <w:sz w:val="24"/>
          <w:szCs w:val="24"/>
        </w:rPr>
        <w:t>kórházban)</w:t>
      </w:r>
    </w:p>
    <w:p w:rsidR="00597068" w:rsidRPr="002E6E8D" w:rsidRDefault="00597068" w:rsidP="002E6E8D">
      <w:pPr>
        <w:pStyle w:val="Nincstrkz"/>
        <w:spacing w:line="360" w:lineRule="auto"/>
        <w:jc w:val="both"/>
        <w:rPr>
          <w:rFonts w:ascii="Times New Roman" w:hAnsi="Times New Roman"/>
          <w:sz w:val="24"/>
          <w:szCs w:val="24"/>
        </w:rPr>
      </w:pPr>
      <w:r w:rsidRPr="002E6E8D">
        <w:rPr>
          <w:rFonts w:ascii="Times New Roman" w:hAnsi="Times New Roman"/>
          <w:sz w:val="24"/>
          <w:szCs w:val="24"/>
        </w:rPr>
        <w:t>Szabolcs Átmenti szállásra:</w:t>
      </w:r>
      <w:r w:rsidR="00AB275C">
        <w:rPr>
          <w:rFonts w:ascii="Times New Roman" w:hAnsi="Times New Roman"/>
          <w:sz w:val="24"/>
          <w:szCs w:val="24"/>
        </w:rPr>
        <w:t xml:space="preserve"> </w:t>
      </w:r>
      <w:r w:rsidRPr="002E6E8D">
        <w:rPr>
          <w:rFonts w:ascii="Times New Roman" w:hAnsi="Times New Roman"/>
          <w:sz w:val="24"/>
          <w:szCs w:val="24"/>
        </w:rPr>
        <w:t>3 fő</w:t>
      </w:r>
    </w:p>
    <w:p w:rsidR="00597068" w:rsidRPr="002E6E8D" w:rsidRDefault="00597068" w:rsidP="002E6E8D">
      <w:pPr>
        <w:pStyle w:val="Nincstrkz"/>
        <w:spacing w:line="360" w:lineRule="auto"/>
        <w:jc w:val="both"/>
        <w:rPr>
          <w:rFonts w:ascii="Times New Roman" w:hAnsi="Times New Roman"/>
          <w:sz w:val="24"/>
          <w:szCs w:val="24"/>
        </w:rPr>
      </w:pPr>
      <w:r w:rsidRPr="002E6E8D">
        <w:rPr>
          <w:rFonts w:ascii="Times New Roman" w:hAnsi="Times New Roman"/>
          <w:sz w:val="24"/>
          <w:szCs w:val="24"/>
        </w:rPr>
        <w:t>Alföldi Átmeneti szállásra:</w:t>
      </w:r>
      <w:r w:rsidR="00AB275C">
        <w:rPr>
          <w:rFonts w:ascii="Times New Roman" w:hAnsi="Times New Roman"/>
          <w:sz w:val="24"/>
          <w:szCs w:val="24"/>
        </w:rPr>
        <w:t xml:space="preserve"> </w:t>
      </w:r>
      <w:r w:rsidRPr="002E6E8D">
        <w:rPr>
          <w:rFonts w:ascii="Times New Roman" w:hAnsi="Times New Roman"/>
          <w:sz w:val="24"/>
          <w:szCs w:val="24"/>
        </w:rPr>
        <w:t>1 fő</w:t>
      </w:r>
    </w:p>
    <w:p w:rsidR="00597068" w:rsidRPr="002E6E8D" w:rsidRDefault="00597068" w:rsidP="002E6E8D">
      <w:pPr>
        <w:pStyle w:val="Nincstrkz"/>
        <w:spacing w:line="360" w:lineRule="auto"/>
        <w:jc w:val="both"/>
        <w:rPr>
          <w:rFonts w:ascii="Times New Roman" w:hAnsi="Times New Roman"/>
          <w:sz w:val="24"/>
          <w:szCs w:val="24"/>
        </w:rPr>
      </w:pPr>
      <w:r w:rsidRPr="002E6E8D">
        <w:rPr>
          <w:rFonts w:ascii="Times New Roman" w:hAnsi="Times New Roman"/>
          <w:sz w:val="24"/>
          <w:szCs w:val="24"/>
        </w:rPr>
        <w:t>Ismeretlen helyre:</w:t>
      </w:r>
      <w:r w:rsidR="00AB275C">
        <w:rPr>
          <w:rFonts w:ascii="Times New Roman" w:hAnsi="Times New Roman"/>
          <w:sz w:val="24"/>
          <w:szCs w:val="24"/>
        </w:rPr>
        <w:t xml:space="preserve"> </w:t>
      </w:r>
      <w:r w:rsidRPr="002E6E8D">
        <w:rPr>
          <w:rFonts w:ascii="Times New Roman" w:hAnsi="Times New Roman"/>
          <w:sz w:val="24"/>
          <w:szCs w:val="24"/>
        </w:rPr>
        <w:t>7 fő</w:t>
      </w:r>
    </w:p>
    <w:p w:rsidR="00597068" w:rsidRPr="002E6E8D" w:rsidRDefault="00597068" w:rsidP="002E6E8D">
      <w:pPr>
        <w:pStyle w:val="Nincstrkz"/>
        <w:spacing w:line="360" w:lineRule="auto"/>
        <w:jc w:val="both"/>
        <w:rPr>
          <w:rFonts w:ascii="Times New Roman" w:hAnsi="Times New Roman"/>
          <w:sz w:val="24"/>
          <w:szCs w:val="24"/>
        </w:rPr>
      </w:pPr>
      <w:r w:rsidRPr="002E6E8D">
        <w:rPr>
          <w:rFonts w:ascii="Times New Roman" w:hAnsi="Times New Roman"/>
          <w:sz w:val="24"/>
          <w:szCs w:val="24"/>
        </w:rPr>
        <w:t>Családba: 2 fő</w:t>
      </w:r>
    </w:p>
    <w:p w:rsidR="00597068" w:rsidRPr="002E6E8D" w:rsidRDefault="00597068" w:rsidP="002E6E8D">
      <w:pPr>
        <w:pStyle w:val="Nincstrkz"/>
        <w:spacing w:line="360" w:lineRule="auto"/>
        <w:jc w:val="both"/>
        <w:rPr>
          <w:rFonts w:ascii="Times New Roman" w:hAnsi="Times New Roman"/>
          <w:sz w:val="24"/>
          <w:szCs w:val="24"/>
        </w:rPr>
      </w:pPr>
      <w:r w:rsidRPr="002E6E8D">
        <w:rPr>
          <w:rFonts w:ascii="Times New Roman" w:hAnsi="Times New Roman"/>
          <w:sz w:val="24"/>
          <w:szCs w:val="24"/>
        </w:rPr>
        <w:t>Albérletbe: 1 fő</w:t>
      </w:r>
    </w:p>
    <w:p w:rsidR="00597068" w:rsidRPr="002E6E8D" w:rsidRDefault="00597068" w:rsidP="002E6E8D">
      <w:pPr>
        <w:pStyle w:val="Nincstrkz"/>
        <w:spacing w:line="360" w:lineRule="auto"/>
        <w:jc w:val="both"/>
        <w:rPr>
          <w:rFonts w:ascii="Times New Roman" w:hAnsi="Times New Roman"/>
          <w:sz w:val="24"/>
          <w:szCs w:val="24"/>
        </w:rPr>
      </w:pPr>
      <w:r w:rsidRPr="002E6E8D">
        <w:rPr>
          <w:rFonts w:ascii="Times New Roman" w:hAnsi="Times New Roman"/>
          <w:sz w:val="24"/>
          <w:szCs w:val="24"/>
        </w:rPr>
        <w:t>Utcára: 2 fő</w:t>
      </w:r>
    </w:p>
    <w:p w:rsidR="00597068" w:rsidRPr="002E6E8D" w:rsidRDefault="00597068" w:rsidP="002E6E8D">
      <w:pPr>
        <w:pStyle w:val="Nincstrkz"/>
        <w:spacing w:line="360" w:lineRule="auto"/>
        <w:jc w:val="both"/>
        <w:rPr>
          <w:rFonts w:ascii="Times New Roman" w:hAnsi="Times New Roman"/>
          <w:sz w:val="24"/>
          <w:szCs w:val="24"/>
        </w:rPr>
      </w:pPr>
      <w:r w:rsidRPr="002E6E8D">
        <w:rPr>
          <w:rFonts w:ascii="Times New Roman" w:hAnsi="Times New Roman"/>
          <w:sz w:val="24"/>
          <w:szCs w:val="24"/>
        </w:rPr>
        <w:t>Másik átmeneti szállásra: 3 fő</w:t>
      </w:r>
    </w:p>
    <w:p w:rsidR="005A7DA1" w:rsidRPr="002E6E8D" w:rsidRDefault="005A7DA1">
      <w:pPr>
        <w:spacing w:line="360" w:lineRule="auto"/>
        <w:jc w:val="both"/>
        <w:rPr>
          <w:rFonts w:ascii="Times New Roman" w:hAnsi="Times New Roman" w:cs="Times New Roman"/>
          <w:shd w:val="clear" w:color="auto" w:fill="CCFFCC"/>
        </w:rPr>
      </w:pPr>
    </w:p>
    <w:p w:rsidR="005A7DA1" w:rsidRPr="00AB275C" w:rsidRDefault="005A7DA1" w:rsidP="005A7DA1">
      <w:pPr>
        <w:pStyle w:val="Nincstrkz"/>
        <w:spacing w:line="360" w:lineRule="auto"/>
        <w:jc w:val="both"/>
        <w:rPr>
          <w:rFonts w:ascii="Times New Roman" w:hAnsi="Times New Roman"/>
          <w:b/>
          <w:sz w:val="24"/>
          <w:szCs w:val="24"/>
        </w:rPr>
      </w:pPr>
      <w:r w:rsidRPr="00AB275C">
        <w:rPr>
          <w:rFonts w:ascii="Times New Roman" w:hAnsi="Times New Roman"/>
          <w:b/>
          <w:sz w:val="24"/>
          <w:szCs w:val="24"/>
        </w:rPr>
        <w:t>Ügyelet</w:t>
      </w:r>
    </w:p>
    <w:p w:rsidR="00167408" w:rsidRPr="002E6E8D" w:rsidRDefault="00167408" w:rsidP="005A7DA1">
      <w:pPr>
        <w:pStyle w:val="Nincstrkz"/>
        <w:spacing w:line="360" w:lineRule="auto"/>
        <w:jc w:val="both"/>
        <w:rPr>
          <w:rFonts w:ascii="Times New Roman" w:hAnsi="Times New Roman"/>
          <w:sz w:val="24"/>
          <w:szCs w:val="24"/>
        </w:rPr>
      </w:pPr>
      <w:r w:rsidRPr="002E6E8D">
        <w:rPr>
          <w:rFonts w:ascii="Times New Roman" w:hAnsi="Times New Roman"/>
          <w:sz w:val="24"/>
          <w:szCs w:val="24"/>
        </w:rPr>
        <w:t>Az épületben reggel 8-20 óráig 4 fő szociális munkás látja el az ügyeletet felváltva, ami a munkaidő 40%-át kiteszi. 20 órátó</w:t>
      </w:r>
      <w:r w:rsidR="00AB275C">
        <w:rPr>
          <w:rFonts w:ascii="Times New Roman" w:hAnsi="Times New Roman"/>
          <w:sz w:val="24"/>
          <w:szCs w:val="24"/>
        </w:rPr>
        <w:t>l reggel 8-ig egészségügyi kollé</w:t>
      </w:r>
      <w:r w:rsidRPr="002E6E8D">
        <w:rPr>
          <w:rFonts w:ascii="Times New Roman" w:hAnsi="Times New Roman"/>
          <w:sz w:val="24"/>
          <w:szCs w:val="24"/>
        </w:rPr>
        <w:t xml:space="preserve">ga az ügyeletes.  </w:t>
      </w:r>
    </w:p>
    <w:p w:rsidR="005A7DA1" w:rsidRPr="002E6E8D" w:rsidRDefault="005A7DA1" w:rsidP="005A7DA1">
      <w:pPr>
        <w:pStyle w:val="Nincstrkz"/>
        <w:spacing w:line="360" w:lineRule="auto"/>
        <w:jc w:val="both"/>
        <w:rPr>
          <w:rFonts w:ascii="Times New Roman" w:hAnsi="Times New Roman"/>
          <w:sz w:val="24"/>
          <w:szCs w:val="24"/>
        </w:rPr>
      </w:pPr>
      <w:r w:rsidRPr="002E6E8D">
        <w:rPr>
          <w:rFonts w:ascii="Times New Roman" w:hAnsi="Times New Roman"/>
          <w:sz w:val="24"/>
          <w:szCs w:val="24"/>
        </w:rPr>
        <w:t>„Az ügyeleti időben sokszor tapasztalt erőszakos viselkedés, ill</w:t>
      </w:r>
      <w:r w:rsidR="00AB275C">
        <w:rPr>
          <w:rFonts w:ascii="Times New Roman" w:hAnsi="Times New Roman"/>
          <w:sz w:val="24"/>
          <w:szCs w:val="24"/>
        </w:rPr>
        <w:t>etve</w:t>
      </w:r>
      <w:r w:rsidRPr="002E6E8D">
        <w:rPr>
          <w:rFonts w:ascii="Times New Roman" w:hAnsi="Times New Roman"/>
          <w:sz w:val="24"/>
          <w:szCs w:val="24"/>
        </w:rPr>
        <w:t xml:space="preserve"> ittasság egységesebb megítélése, kezelése érdekében fontos lépést tettünk a nov. 21-i ügyeleti teamen. Az akkor megfogalmazott és leírt célokkal egyetértek. Fontos tudatosítanunk, hogy az olyan, gyakran előforduló rendbontást, mint a verbális erőszak, fenyegetés, nem vagyunk kötelesek eltűrni, és szintén fontos, hogy ha bármelyik kollégánk jelez ilyen esetet, azt kötelesek vagyunk komolyan venni, kivizsgálni, és nem </w:t>
      </w:r>
      <w:proofErr w:type="spellStart"/>
      <w:r w:rsidRPr="002E6E8D">
        <w:rPr>
          <w:rFonts w:ascii="Times New Roman" w:hAnsi="Times New Roman"/>
          <w:sz w:val="24"/>
          <w:szCs w:val="24"/>
        </w:rPr>
        <w:t>relativizálni</w:t>
      </w:r>
      <w:proofErr w:type="spellEnd"/>
      <w:r w:rsidR="00517FAA" w:rsidRPr="002E6E8D">
        <w:rPr>
          <w:rFonts w:ascii="Times New Roman" w:hAnsi="Times New Roman"/>
          <w:sz w:val="24"/>
          <w:szCs w:val="24"/>
        </w:rPr>
        <w:t>,</w:t>
      </w:r>
      <w:r w:rsidR="00E27CF4" w:rsidRPr="002E6E8D">
        <w:rPr>
          <w:rFonts w:ascii="Times New Roman" w:hAnsi="Times New Roman"/>
          <w:sz w:val="24"/>
          <w:szCs w:val="24"/>
        </w:rPr>
        <w:t xml:space="preserve"> </w:t>
      </w:r>
      <w:r w:rsidRPr="002E6E8D">
        <w:rPr>
          <w:rFonts w:ascii="Times New Roman" w:hAnsi="Times New Roman"/>
          <w:sz w:val="24"/>
          <w:szCs w:val="24"/>
        </w:rPr>
        <w:t>bagatellizálni</w:t>
      </w:r>
      <w:r w:rsidR="00AB275C">
        <w:rPr>
          <w:rFonts w:ascii="Times New Roman" w:hAnsi="Times New Roman"/>
          <w:sz w:val="24"/>
          <w:szCs w:val="24"/>
        </w:rPr>
        <w:t>.</w:t>
      </w:r>
      <w:r w:rsidRPr="002E6E8D">
        <w:rPr>
          <w:rFonts w:ascii="Times New Roman" w:hAnsi="Times New Roman"/>
          <w:sz w:val="24"/>
          <w:szCs w:val="24"/>
        </w:rPr>
        <w:t xml:space="preserve"> (</w:t>
      </w:r>
      <w:r w:rsidRPr="002E6E8D">
        <w:rPr>
          <w:rFonts w:ascii="Times New Roman" w:hAnsi="Times New Roman"/>
          <w:i/>
          <w:sz w:val="24"/>
          <w:szCs w:val="24"/>
        </w:rPr>
        <w:t>„</w:t>
      </w:r>
      <w:r w:rsidRPr="00AB275C">
        <w:rPr>
          <w:rFonts w:ascii="Times New Roman" w:hAnsi="Times New Roman"/>
          <w:i/>
          <w:sz w:val="24"/>
          <w:szCs w:val="24"/>
        </w:rPr>
        <w:t xml:space="preserve">Én ezt nem így tapasztaltam XY esetén.”, </w:t>
      </w:r>
      <w:r w:rsidRPr="00AB275C">
        <w:rPr>
          <w:rFonts w:ascii="Times New Roman" w:hAnsi="Times New Roman"/>
          <w:sz w:val="24"/>
          <w:szCs w:val="24"/>
        </w:rPr>
        <w:t>és ezzel el van intézve.)</w:t>
      </w:r>
      <w:r w:rsidRPr="002E6E8D">
        <w:rPr>
          <w:rFonts w:ascii="Times New Roman" w:hAnsi="Times New Roman"/>
          <w:sz w:val="24"/>
          <w:szCs w:val="24"/>
        </w:rPr>
        <w:t xml:space="preserve"> Fontosnak tartom, hogy részletesen naplózzuk az erőszakos viselkedést. Előrelépés az a szemlélet, hogy ha az ügyeleti mun</w:t>
      </w:r>
      <w:r w:rsidR="005A732C" w:rsidRPr="002E6E8D">
        <w:rPr>
          <w:rFonts w:ascii="Times New Roman" w:hAnsi="Times New Roman"/>
          <w:sz w:val="24"/>
          <w:szCs w:val="24"/>
        </w:rPr>
        <w:t>kánk során rendszeres ittasságot</w:t>
      </w:r>
      <w:r w:rsidRPr="002E6E8D">
        <w:rPr>
          <w:rFonts w:ascii="Times New Roman" w:hAnsi="Times New Roman"/>
          <w:sz w:val="24"/>
          <w:szCs w:val="24"/>
        </w:rPr>
        <w:t xml:space="preserve"> tapasztalunk egy-egy lakó esetén, az </w:t>
      </w:r>
      <w:proofErr w:type="spellStart"/>
      <w:r w:rsidRPr="002E6E8D">
        <w:rPr>
          <w:rFonts w:ascii="Times New Roman" w:hAnsi="Times New Roman"/>
          <w:sz w:val="24"/>
          <w:szCs w:val="24"/>
        </w:rPr>
        <w:t>addiktológiai</w:t>
      </w:r>
      <w:proofErr w:type="spellEnd"/>
      <w:r w:rsidRPr="002E6E8D">
        <w:rPr>
          <w:rFonts w:ascii="Times New Roman" w:hAnsi="Times New Roman"/>
          <w:sz w:val="24"/>
          <w:szCs w:val="24"/>
        </w:rPr>
        <w:t xml:space="preserve"> kezelés szükségességét építsük be a szociális munka tervébe.” Csanádi György szociális munkás beszámolója</w:t>
      </w:r>
    </w:p>
    <w:p w:rsidR="000B783B" w:rsidRPr="002E6E8D" w:rsidRDefault="000B783B" w:rsidP="005A7DA1">
      <w:pPr>
        <w:pStyle w:val="Nincstrkz"/>
        <w:spacing w:line="360" w:lineRule="auto"/>
        <w:jc w:val="both"/>
        <w:rPr>
          <w:rFonts w:ascii="Times New Roman" w:hAnsi="Times New Roman"/>
          <w:sz w:val="24"/>
          <w:szCs w:val="24"/>
        </w:rPr>
      </w:pPr>
    </w:p>
    <w:p w:rsidR="000B783B" w:rsidRPr="002E6E8D" w:rsidRDefault="000B783B" w:rsidP="005A7DA1">
      <w:pPr>
        <w:pStyle w:val="Nincstrkz"/>
        <w:spacing w:line="360" w:lineRule="auto"/>
        <w:jc w:val="both"/>
        <w:rPr>
          <w:rFonts w:ascii="Times New Roman" w:hAnsi="Times New Roman"/>
          <w:b/>
          <w:sz w:val="24"/>
          <w:szCs w:val="24"/>
        </w:rPr>
      </w:pPr>
      <w:r w:rsidRPr="002E6E8D">
        <w:rPr>
          <w:rFonts w:ascii="Times New Roman" w:hAnsi="Times New Roman"/>
          <w:b/>
          <w:sz w:val="24"/>
          <w:szCs w:val="24"/>
        </w:rPr>
        <w:t>A kollégá</w:t>
      </w:r>
      <w:r w:rsidR="00AB275C">
        <w:rPr>
          <w:rFonts w:ascii="Times New Roman" w:hAnsi="Times New Roman"/>
          <w:b/>
          <w:sz w:val="24"/>
          <w:szCs w:val="24"/>
        </w:rPr>
        <w:t>k egymás közti viszonyán</w:t>
      </w:r>
      <w:r w:rsidR="00570481" w:rsidRPr="002E6E8D">
        <w:rPr>
          <w:rFonts w:ascii="Times New Roman" w:hAnsi="Times New Roman"/>
          <w:b/>
          <w:sz w:val="24"/>
          <w:szCs w:val="24"/>
        </w:rPr>
        <w:t xml:space="preserve">, </w:t>
      </w:r>
      <w:r w:rsidRPr="002E6E8D">
        <w:rPr>
          <w:rFonts w:ascii="Times New Roman" w:hAnsi="Times New Roman"/>
          <w:b/>
          <w:sz w:val="24"/>
          <w:szCs w:val="24"/>
        </w:rPr>
        <w:t>és a környezetünkkel (az intézmény, ahol dolgozunk, a lakókörnyezet, ahol az intézmény elhelyezkedik, az az értékrend, ami általánosan elfogadott a társadalom nagy részében stb.)</w:t>
      </w:r>
      <w:r w:rsidR="00BF52EA" w:rsidRPr="002E6E8D">
        <w:rPr>
          <w:rFonts w:ascii="Times New Roman" w:hAnsi="Times New Roman"/>
          <w:b/>
          <w:sz w:val="24"/>
          <w:szCs w:val="24"/>
        </w:rPr>
        <w:t xml:space="preserve"> </w:t>
      </w:r>
      <w:r w:rsidRPr="002E6E8D">
        <w:rPr>
          <w:rFonts w:ascii="Times New Roman" w:hAnsi="Times New Roman"/>
          <w:b/>
          <w:sz w:val="24"/>
          <w:szCs w:val="24"/>
        </w:rPr>
        <w:t>való</w:t>
      </w:r>
      <w:r w:rsidR="00E27CF4" w:rsidRPr="002E6E8D">
        <w:rPr>
          <w:rFonts w:ascii="Times New Roman" w:hAnsi="Times New Roman"/>
          <w:b/>
          <w:sz w:val="24"/>
          <w:szCs w:val="24"/>
        </w:rPr>
        <w:t xml:space="preserve"> egészségesebb</w:t>
      </w:r>
      <w:r w:rsidRPr="002E6E8D">
        <w:rPr>
          <w:rFonts w:ascii="Times New Roman" w:hAnsi="Times New Roman"/>
          <w:b/>
          <w:sz w:val="24"/>
          <w:szCs w:val="24"/>
        </w:rPr>
        <w:t xml:space="preserve"> kapcsolódáson szintén</w:t>
      </w:r>
      <w:r w:rsidR="00E27CF4" w:rsidRPr="002E6E8D">
        <w:rPr>
          <w:rFonts w:ascii="Times New Roman" w:hAnsi="Times New Roman"/>
          <w:b/>
          <w:sz w:val="24"/>
          <w:szCs w:val="24"/>
        </w:rPr>
        <w:t xml:space="preserve"> van javítanivaló.</w:t>
      </w:r>
      <w:r w:rsidR="00BF52EA" w:rsidRPr="002E6E8D">
        <w:rPr>
          <w:rFonts w:ascii="Times New Roman" w:hAnsi="Times New Roman"/>
          <w:b/>
          <w:sz w:val="24"/>
          <w:szCs w:val="24"/>
        </w:rPr>
        <w:t xml:space="preserve"> Nem hiszem, hogy olyan „szakemberek”, akik senkihez </w:t>
      </w:r>
      <w:r w:rsidR="00AB275C">
        <w:rPr>
          <w:rFonts w:ascii="Times New Roman" w:hAnsi="Times New Roman"/>
          <w:b/>
          <w:sz w:val="24"/>
          <w:szCs w:val="24"/>
        </w:rPr>
        <w:t>nem tudnak kapcsolódni probléma</w:t>
      </w:r>
      <w:r w:rsidR="00570481" w:rsidRPr="002E6E8D">
        <w:rPr>
          <w:rFonts w:ascii="Times New Roman" w:hAnsi="Times New Roman"/>
          <w:b/>
          <w:sz w:val="24"/>
          <w:szCs w:val="24"/>
        </w:rPr>
        <w:t>mentesen</w:t>
      </w:r>
      <w:r w:rsidR="00BF52EA" w:rsidRPr="002E6E8D">
        <w:rPr>
          <w:rFonts w:ascii="Times New Roman" w:hAnsi="Times New Roman"/>
          <w:b/>
          <w:sz w:val="24"/>
          <w:szCs w:val="24"/>
        </w:rPr>
        <w:t xml:space="preserve">, jelentősen tudnának javítani a ránk szorulók mentális állapotán.  </w:t>
      </w:r>
    </w:p>
    <w:p w:rsidR="000A505F" w:rsidRPr="002E6E8D" w:rsidRDefault="000A505F">
      <w:pPr>
        <w:spacing w:line="360" w:lineRule="auto"/>
        <w:jc w:val="both"/>
        <w:rPr>
          <w:rFonts w:ascii="Times New Roman" w:hAnsi="Times New Roman" w:cs="Times New Roman"/>
          <w:b/>
          <w:shd w:val="clear" w:color="auto" w:fill="CCFFCC"/>
        </w:rPr>
      </w:pPr>
    </w:p>
    <w:p w:rsidR="000A505F" w:rsidRPr="002E6E8D" w:rsidRDefault="000A505F">
      <w:pPr>
        <w:spacing w:line="360" w:lineRule="auto"/>
        <w:jc w:val="both"/>
        <w:rPr>
          <w:rFonts w:ascii="Times New Roman" w:hAnsi="Times New Roman" w:cs="Times New Roman"/>
          <w:b/>
        </w:rPr>
      </w:pPr>
      <w:r w:rsidRPr="002E6E8D">
        <w:rPr>
          <w:rFonts w:ascii="Times New Roman" w:hAnsi="Times New Roman" w:cs="Times New Roman"/>
          <w:b/>
        </w:rPr>
        <w:t>III. Az intézmény tárgyi feltételei és pályázati lehetőségei</w:t>
      </w:r>
    </w:p>
    <w:p w:rsidR="000A505F" w:rsidRPr="002E6E8D" w:rsidRDefault="000A505F" w:rsidP="00DA2972">
      <w:pPr>
        <w:spacing w:line="360" w:lineRule="auto"/>
        <w:jc w:val="both"/>
        <w:rPr>
          <w:rFonts w:ascii="Times New Roman" w:hAnsi="Times New Roman" w:cs="Times New Roman"/>
        </w:rPr>
      </w:pPr>
      <w:r w:rsidRPr="002E6E8D">
        <w:rPr>
          <w:rFonts w:ascii="Times New Roman" w:hAnsi="Times New Roman" w:cs="Times New Roman"/>
        </w:rPr>
        <w:t xml:space="preserve">A </w:t>
      </w:r>
      <w:r w:rsidR="000B783B" w:rsidRPr="002E6E8D">
        <w:rPr>
          <w:rFonts w:ascii="Times New Roman" w:hAnsi="Times New Roman" w:cs="Times New Roman"/>
        </w:rPr>
        <w:t>szálló</w:t>
      </w:r>
      <w:r w:rsidRPr="002E6E8D">
        <w:rPr>
          <w:rFonts w:ascii="Times New Roman" w:hAnsi="Times New Roman" w:cs="Times New Roman"/>
        </w:rPr>
        <w:t xml:space="preserve"> egyidejűleg továbbra is 48 krónikus beteg hajléktalan személyt fogadhat: 40 férfit és 8 nőt, ebből 19 férőhely speciálisan kialakított (férőhelyek 40%-a), akadály-mentesített lakószobákban áll rendelkezésre. </w:t>
      </w:r>
    </w:p>
    <w:p w:rsidR="000A505F" w:rsidRPr="002E6E8D" w:rsidRDefault="000A505F">
      <w:pPr>
        <w:spacing w:line="360" w:lineRule="auto"/>
        <w:jc w:val="both"/>
        <w:rPr>
          <w:rFonts w:ascii="Times New Roman" w:hAnsi="Times New Roman" w:cs="Times New Roman"/>
        </w:rPr>
      </w:pPr>
      <w:r w:rsidRPr="002E6E8D">
        <w:rPr>
          <w:rFonts w:ascii="Times New Roman" w:hAnsi="Times New Roman" w:cs="Times New Roman"/>
        </w:rPr>
        <w:t>A földszinti részen közösségi helyiség, konyha</w:t>
      </w:r>
      <w:r w:rsidR="00AB1A3F">
        <w:rPr>
          <w:rFonts w:ascii="Times New Roman" w:hAnsi="Times New Roman" w:cs="Times New Roman"/>
        </w:rPr>
        <w:t>, étkező, számítógép</w:t>
      </w:r>
      <w:r w:rsidRPr="002E6E8D">
        <w:rPr>
          <w:rFonts w:ascii="Times New Roman" w:hAnsi="Times New Roman" w:cs="Times New Roman"/>
        </w:rPr>
        <w:t xml:space="preserve"> áll ügyfeleink rendelkezésére.</w:t>
      </w:r>
    </w:p>
    <w:p w:rsidR="000A505F" w:rsidRPr="002E6E8D" w:rsidRDefault="000A505F" w:rsidP="00DA2972">
      <w:pPr>
        <w:spacing w:line="360" w:lineRule="auto"/>
        <w:jc w:val="both"/>
        <w:rPr>
          <w:rFonts w:ascii="Times New Roman" w:hAnsi="Times New Roman" w:cs="Times New Roman"/>
        </w:rPr>
      </w:pPr>
      <w:r w:rsidRPr="002E6E8D">
        <w:rPr>
          <w:rFonts w:ascii="Times New Roman" w:hAnsi="Times New Roman" w:cs="Times New Roman"/>
        </w:rPr>
        <w:t>Több ízben végeztünk csótány és poloskairtást is</w:t>
      </w:r>
      <w:r w:rsidRPr="002E6E8D">
        <w:rPr>
          <w:rFonts w:ascii="Times New Roman" w:hAnsi="Times New Roman" w:cs="Times New Roman"/>
          <w:b/>
        </w:rPr>
        <w:t xml:space="preserve">, </w:t>
      </w:r>
      <w:r w:rsidR="00127537" w:rsidRPr="002E6E8D">
        <w:rPr>
          <w:rFonts w:ascii="Times New Roman" w:hAnsi="Times New Roman" w:cs="Times New Roman"/>
          <w:b/>
        </w:rPr>
        <w:t xml:space="preserve">sajnos 2017-ben </w:t>
      </w:r>
      <w:r w:rsidRPr="002E6E8D">
        <w:rPr>
          <w:rFonts w:ascii="Times New Roman" w:hAnsi="Times New Roman" w:cs="Times New Roman"/>
          <w:b/>
        </w:rPr>
        <w:t>i</w:t>
      </w:r>
      <w:r w:rsidR="00127537" w:rsidRPr="002E6E8D">
        <w:rPr>
          <w:rFonts w:ascii="Times New Roman" w:hAnsi="Times New Roman" w:cs="Times New Roman"/>
          <w:b/>
        </w:rPr>
        <w:t>ntézményben több alkalommal találtunk poloskát</w:t>
      </w:r>
      <w:r w:rsidR="00E27CF4" w:rsidRPr="002E6E8D">
        <w:rPr>
          <w:rFonts w:ascii="Times New Roman" w:hAnsi="Times New Roman" w:cs="Times New Roman"/>
          <w:b/>
        </w:rPr>
        <w:t xml:space="preserve"> a szobákban</w:t>
      </w:r>
      <w:r w:rsidRPr="002E6E8D">
        <w:rPr>
          <w:rFonts w:ascii="Times New Roman" w:hAnsi="Times New Roman" w:cs="Times New Roman"/>
          <w:b/>
        </w:rPr>
        <w:t>.</w:t>
      </w:r>
      <w:r w:rsidR="00127537" w:rsidRPr="002E6E8D">
        <w:rPr>
          <w:rFonts w:ascii="Times New Roman" w:hAnsi="Times New Roman" w:cs="Times New Roman"/>
          <w:b/>
        </w:rPr>
        <w:t xml:space="preserve"> Azokban</w:t>
      </w:r>
      <w:r w:rsidR="00CB09D8" w:rsidRPr="002E6E8D">
        <w:rPr>
          <w:rFonts w:ascii="Times New Roman" w:hAnsi="Times New Roman" w:cs="Times New Roman"/>
          <w:b/>
        </w:rPr>
        <w:t xml:space="preserve"> a szobákban bukkant fel a jelen</w:t>
      </w:r>
      <w:r w:rsidR="00127537" w:rsidRPr="002E6E8D">
        <w:rPr>
          <w:rFonts w:ascii="Times New Roman" w:hAnsi="Times New Roman" w:cs="Times New Roman"/>
          <w:b/>
        </w:rPr>
        <w:t xml:space="preserve">ség, ahol </w:t>
      </w:r>
      <w:r w:rsidR="00CB09D8" w:rsidRPr="002E6E8D">
        <w:rPr>
          <w:rFonts w:ascii="Times New Roman" w:hAnsi="Times New Roman" w:cs="Times New Roman"/>
          <w:b/>
        </w:rPr>
        <w:t xml:space="preserve">azt feltételeztük, hogy </w:t>
      </w:r>
      <w:r w:rsidR="00127537" w:rsidRPr="002E6E8D">
        <w:rPr>
          <w:rFonts w:ascii="Times New Roman" w:hAnsi="Times New Roman" w:cs="Times New Roman"/>
          <w:b/>
        </w:rPr>
        <w:t>lakóink</w:t>
      </w:r>
      <w:r w:rsidR="00CB09D8" w:rsidRPr="002E6E8D">
        <w:rPr>
          <w:rFonts w:ascii="Times New Roman" w:hAnsi="Times New Roman" w:cs="Times New Roman"/>
          <w:b/>
        </w:rPr>
        <w:t xml:space="preserve"> önellátók</w:t>
      </w:r>
      <w:r w:rsidR="00127537" w:rsidRPr="002E6E8D">
        <w:rPr>
          <w:rFonts w:ascii="Times New Roman" w:hAnsi="Times New Roman" w:cs="Times New Roman"/>
          <w:b/>
        </w:rPr>
        <w:t>. Így nem volt olyan szoros az ellenőrzés sem</w:t>
      </w:r>
      <w:r w:rsidR="00CB09D8" w:rsidRPr="002E6E8D">
        <w:rPr>
          <w:rFonts w:ascii="Times New Roman" w:hAnsi="Times New Roman" w:cs="Times New Roman"/>
          <w:b/>
        </w:rPr>
        <w:t>, és a rendrakásra, takarításra irányuló impulzusok a lakók felé.</w:t>
      </w:r>
    </w:p>
    <w:p w:rsidR="000A505F" w:rsidRPr="002E6E8D" w:rsidRDefault="00CB09D8">
      <w:pPr>
        <w:spacing w:line="360" w:lineRule="auto"/>
        <w:jc w:val="both"/>
        <w:rPr>
          <w:rFonts w:ascii="Times New Roman" w:hAnsi="Times New Roman" w:cs="Times New Roman"/>
        </w:rPr>
      </w:pPr>
      <w:r w:rsidRPr="002E6E8D">
        <w:rPr>
          <w:rFonts w:ascii="Times New Roman" w:hAnsi="Times New Roman" w:cs="Times New Roman"/>
        </w:rPr>
        <w:t xml:space="preserve">Ebben az évben </w:t>
      </w:r>
      <w:r w:rsidR="000A505F" w:rsidRPr="002E6E8D">
        <w:rPr>
          <w:rFonts w:ascii="Times New Roman" w:hAnsi="Times New Roman" w:cs="Times New Roman"/>
        </w:rPr>
        <w:t>is megkezdtük a meghibásodott éjjeli lámpák cseréjét, és</w:t>
      </w:r>
      <w:r w:rsidR="00AB1A3F">
        <w:rPr>
          <w:rFonts w:ascii="Times New Roman" w:hAnsi="Times New Roman" w:cs="Times New Roman"/>
        </w:rPr>
        <w:t xml:space="preserve"> a tönkrement polcokat is </w:t>
      </w:r>
      <w:r w:rsidR="000A505F" w:rsidRPr="002E6E8D">
        <w:rPr>
          <w:rFonts w:ascii="Times New Roman" w:hAnsi="Times New Roman" w:cs="Times New Roman"/>
        </w:rPr>
        <w:t>pótoltuk a lakószob</w:t>
      </w:r>
      <w:r w:rsidR="00AB1A3F">
        <w:rPr>
          <w:rFonts w:ascii="Times New Roman" w:hAnsi="Times New Roman" w:cs="Times New Roman"/>
        </w:rPr>
        <w:t xml:space="preserve">ákban. </w:t>
      </w:r>
      <w:r w:rsidR="000A505F" w:rsidRPr="002E6E8D">
        <w:rPr>
          <w:rFonts w:ascii="Times New Roman" w:hAnsi="Times New Roman" w:cs="Times New Roman"/>
        </w:rPr>
        <w:t>Lakóink k</w:t>
      </w:r>
      <w:r w:rsidRPr="002E6E8D">
        <w:rPr>
          <w:rFonts w:ascii="Times New Roman" w:hAnsi="Times New Roman" w:cs="Times New Roman"/>
        </w:rPr>
        <w:t>ényelmét és egészségi állapotát</w:t>
      </w:r>
      <w:r w:rsidR="000A505F" w:rsidRPr="002E6E8D">
        <w:rPr>
          <w:rFonts w:ascii="Times New Roman" w:hAnsi="Times New Roman" w:cs="Times New Roman"/>
        </w:rPr>
        <w:t xml:space="preserve"> masszírozó berendezés,</w:t>
      </w:r>
      <w:r w:rsidR="00AB1A3F">
        <w:rPr>
          <w:rFonts w:ascii="Times New Roman" w:hAnsi="Times New Roman" w:cs="Times New Roman"/>
        </w:rPr>
        <w:t xml:space="preserve"> </w:t>
      </w:r>
      <w:proofErr w:type="spellStart"/>
      <w:r w:rsidR="00AB1A3F">
        <w:rPr>
          <w:rFonts w:ascii="Times New Roman" w:hAnsi="Times New Roman" w:cs="Times New Roman"/>
        </w:rPr>
        <w:t>bioptron</w:t>
      </w:r>
      <w:proofErr w:type="spellEnd"/>
      <w:r w:rsidR="00AB1A3F">
        <w:rPr>
          <w:rFonts w:ascii="Times New Roman" w:hAnsi="Times New Roman" w:cs="Times New Roman"/>
        </w:rPr>
        <w:t xml:space="preserve"> </w:t>
      </w:r>
      <w:r w:rsidRPr="002E6E8D">
        <w:rPr>
          <w:rFonts w:ascii="Times New Roman" w:hAnsi="Times New Roman" w:cs="Times New Roman"/>
        </w:rPr>
        <w:t>lámpa,</w:t>
      </w:r>
      <w:r w:rsidR="000A505F" w:rsidRPr="002E6E8D">
        <w:rPr>
          <w:rFonts w:ascii="Times New Roman" w:hAnsi="Times New Roman" w:cs="Times New Roman"/>
        </w:rPr>
        <w:t xml:space="preserve"> szobabicikli is javítja.</w:t>
      </w:r>
    </w:p>
    <w:p w:rsidR="000A505F" w:rsidRPr="00AB1A3F" w:rsidRDefault="000A505F" w:rsidP="00DA2972">
      <w:pPr>
        <w:spacing w:line="360" w:lineRule="auto"/>
        <w:jc w:val="both"/>
        <w:rPr>
          <w:rFonts w:ascii="Times New Roman" w:hAnsi="Times New Roman" w:cs="Times New Roman"/>
          <w:b/>
        </w:rPr>
      </w:pPr>
      <w:r w:rsidRPr="002E6E8D">
        <w:rPr>
          <w:rFonts w:ascii="Times New Roman" w:hAnsi="Times New Roman" w:cs="Times New Roman"/>
        </w:rPr>
        <w:t>A tárgyi felszereltség</w:t>
      </w:r>
      <w:r w:rsidRPr="002E6E8D">
        <w:rPr>
          <w:rFonts w:ascii="Times New Roman" w:hAnsi="Times New Roman" w:cs="Times New Roman"/>
          <w:color w:val="FF0000"/>
        </w:rPr>
        <w:t xml:space="preserve"> </w:t>
      </w:r>
      <w:r w:rsidRPr="002E6E8D">
        <w:rPr>
          <w:rFonts w:ascii="Times New Roman" w:hAnsi="Times New Roman" w:cs="Times New Roman"/>
        </w:rPr>
        <w:t>megfelelő</w:t>
      </w:r>
      <w:r w:rsidR="00AB1A3F">
        <w:rPr>
          <w:rFonts w:ascii="Times New Roman" w:hAnsi="Times New Roman" w:cs="Times New Roman"/>
        </w:rPr>
        <w:t>, bár rendszeres a meghibásodás</w:t>
      </w:r>
      <w:r w:rsidRPr="002E6E8D">
        <w:rPr>
          <w:rFonts w:ascii="Times New Roman" w:hAnsi="Times New Roman" w:cs="Times New Roman"/>
        </w:rPr>
        <w:t xml:space="preserve"> (pl.</w:t>
      </w:r>
      <w:r w:rsidR="00AB1A3F">
        <w:rPr>
          <w:rFonts w:ascii="Times New Roman" w:hAnsi="Times New Roman" w:cs="Times New Roman"/>
        </w:rPr>
        <w:t>:</w:t>
      </w:r>
      <w:r w:rsidRPr="002E6E8D">
        <w:rPr>
          <w:rFonts w:ascii="Times New Roman" w:hAnsi="Times New Roman" w:cs="Times New Roman"/>
        </w:rPr>
        <w:t xml:space="preserve"> mosógépek, internet-kapcsolat, sz</w:t>
      </w:r>
      <w:r w:rsidR="00AB1A3F">
        <w:rPr>
          <w:rFonts w:ascii="Times New Roman" w:hAnsi="Times New Roman" w:cs="Times New Roman"/>
        </w:rPr>
        <w:t xml:space="preserve">ámítógép, nyomtatók, </w:t>
      </w:r>
      <w:proofErr w:type="spellStart"/>
      <w:r w:rsidR="00AB1A3F">
        <w:rPr>
          <w:rFonts w:ascii="Times New Roman" w:hAnsi="Times New Roman" w:cs="Times New Roman"/>
        </w:rPr>
        <w:t>fénymásológép</w:t>
      </w:r>
      <w:proofErr w:type="spellEnd"/>
      <w:r w:rsidR="00AB1A3F">
        <w:rPr>
          <w:rFonts w:ascii="Times New Roman" w:hAnsi="Times New Roman" w:cs="Times New Roman"/>
        </w:rPr>
        <w:t>), ami nagyban nehezíti</w:t>
      </w:r>
      <w:r w:rsidRPr="002E6E8D">
        <w:rPr>
          <w:rFonts w:ascii="Times New Roman" w:hAnsi="Times New Roman" w:cs="Times New Roman"/>
        </w:rPr>
        <w:t xml:space="preserve"> munkánk ellátását.</w:t>
      </w:r>
      <w:r w:rsidR="00AB1A3F">
        <w:rPr>
          <w:rFonts w:ascii="Times New Roman" w:hAnsi="Times New Roman" w:cs="Times New Roman"/>
        </w:rPr>
        <w:t xml:space="preserve"> </w:t>
      </w:r>
      <w:r w:rsidR="00AB1A3F" w:rsidRPr="002E6E8D">
        <w:rPr>
          <w:rFonts w:ascii="Times New Roman" w:hAnsi="Times New Roman" w:cs="Times New Roman"/>
        </w:rPr>
        <w:t>Fejlesztés a szállón nem történt, csak állagmegóvás és szükség esetén a működéshez nélkülözhetetlen ha</w:t>
      </w:r>
      <w:r w:rsidR="00AB1A3F">
        <w:rPr>
          <w:rFonts w:ascii="Times New Roman" w:hAnsi="Times New Roman" w:cs="Times New Roman"/>
        </w:rPr>
        <w:t>sználati tárgyak cseréje</w:t>
      </w:r>
      <w:r w:rsidR="00AB1A3F" w:rsidRPr="002E6E8D">
        <w:rPr>
          <w:rFonts w:ascii="Times New Roman" w:hAnsi="Times New Roman" w:cs="Times New Roman"/>
        </w:rPr>
        <w:t>.</w:t>
      </w:r>
    </w:p>
    <w:p w:rsidR="00AB1A3F" w:rsidRDefault="00AB1A3F" w:rsidP="00AB1A3F">
      <w:pPr>
        <w:spacing w:line="360" w:lineRule="auto"/>
        <w:jc w:val="both"/>
        <w:rPr>
          <w:rFonts w:ascii="Times New Roman" w:hAnsi="Times New Roman" w:cs="Times New Roman"/>
        </w:rPr>
      </w:pPr>
    </w:p>
    <w:p w:rsidR="00BB2195" w:rsidRPr="002E6E8D" w:rsidRDefault="00CB09D8" w:rsidP="00AB1A3F">
      <w:pPr>
        <w:spacing w:line="360" w:lineRule="auto"/>
        <w:jc w:val="both"/>
        <w:rPr>
          <w:rFonts w:ascii="Times New Roman" w:hAnsi="Times New Roman" w:cs="Times New Roman"/>
        </w:rPr>
      </w:pPr>
      <w:r w:rsidRPr="002E6E8D">
        <w:rPr>
          <w:rFonts w:ascii="Times New Roman" w:hAnsi="Times New Roman" w:cs="Times New Roman"/>
        </w:rPr>
        <w:t>2017</w:t>
      </w:r>
      <w:r w:rsidR="000A505F" w:rsidRPr="002E6E8D">
        <w:rPr>
          <w:rFonts w:ascii="Times New Roman" w:hAnsi="Times New Roman" w:cs="Times New Roman"/>
        </w:rPr>
        <w:t xml:space="preserve">-ben </w:t>
      </w:r>
      <w:r w:rsidR="00BB2195" w:rsidRPr="002E6E8D">
        <w:rPr>
          <w:rFonts w:ascii="Times New Roman" w:hAnsi="Times New Roman" w:cs="Times New Roman"/>
        </w:rPr>
        <w:t>3 pályázati progr</w:t>
      </w:r>
      <w:r w:rsidR="000A505F" w:rsidRPr="002E6E8D">
        <w:rPr>
          <w:rFonts w:ascii="Times New Roman" w:hAnsi="Times New Roman" w:cs="Times New Roman"/>
        </w:rPr>
        <w:t>a</w:t>
      </w:r>
      <w:r w:rsidR="00BB2195" w:rsidRPr="002E6E8D">
        <w:rPr>
          <w:rFonts w:ascii="Times New Roman" w:hAnsi="Times New Roman" w:cs="Times New Roman"/>
        </w:rPr>
        <w:t xml:space="preserve">munk nyert: </w:t>
      </w:r>
    </w:p>
    <w:p w:rsidR="000A505F" w:rsidRPr="002E6E8D" w:rsidRDefault="000A505F" w:rsidP="00E2534F">
      <w:pPr>
        <w:numPr>
          <w:ilvl w:val="0"/>
          <w:numId w:val="1"/>
        </w:numPr>
        <w:tabs>
          <w:tab w:val="left" w:pos="1545"/>
        </w:tabs>
        <w:spacing w:line="360" w:lineRule="auto"/>
        <w:ind w:left="1545"/>
        <w:jc w:val="both"/>
        <w:rPr>
          <w:rFonts w:ascii="Times New Roman" w:hAnsi="Times New Roman" w:cs="Times New Roman"/>
        </w:rPr>
      </w:pPr>
      <w:r w:rsidRPr="002E6E8D">
        <w:rPr>
          <w:rFonts w:ascii="Times New Roman" w:hAnsi="Times New Roman" w:cs="Times New Roman"/>
        </w:rPr>
        <w:t>Hajléktalanokért Közalapítvány</w:t>
      </w:r>
      <w:r w:rsidR="00BB2195" w:rsidRPr="002E6E8D">
        <w:rPr>
          <w:rFonts w:ascii="Times New Roman" w:hAnsi="Times New Roman" w:cs="Times New Roman"/>
        </w:rPr>
        <w:t xml:space="preserve">: </w:t>
      </w:r>
      <w:r w:rsidRPr="002E6E8D">
        <w:rPr>
          <w:rFonts w:ascii="Times New Roman" w:hAnsi="Times New Roman" w:cs="Times New Roman"/>
        </w:rPr>
        <w:t>Gyógytornász és kisegítő tornáztatás biztosítása a Kálvária és Alföldi Szállón</w:t>
      </w:r>
    </w:p>
    <w:p w:rsidR="000A505F" w:rsidRPr="002E6E8D" w:rsidRDefault="00BB2195">
      <w:pPr>
        <w:numPr>
          <w:ilvl w:val="0"/>
          <w:numId w:val="1"/>
        </w:numPr>
        <w:tabs>
          <w:tab w:val="left" w:pos="1545"/>
        </w:tabs>
        <w:spacing w:line="360" w:lineRule="auto"/>
        <w:ind w:left="1545"/>
        <w:jc w:val="both"/>
        <w:rPr>
          <w:rFonts w:ascii="Times New Roman" w:hAnsi="Times New Roman" w:cs="Times New Roman"/>
        </w:rPr>
      </w:pPr>
      <w:r w:rsidRPr="002E6E8D">
        <w:rPr>
          <w:rFonts w:ascii="Times New Roman" w:hAnsi="Times New Roman" w:cs="Times New Roman"/>
        </w:rPr>
        <w:t>EMMI-SZGYF KAB</w:t>
      </w:r>
      <w:r w:rsidR="000A505F" w:rsidRPr="002E6E8D">
        <w:rPr>
          <w:rFonts w:ascii="Times New Roman" w:hAnsi="Times New Roman" w:cs="Times New Roman"/>
        </w:rPr>
        <w:t xml:space="preserve"> </w:t>
      </w:r>
      <w:proofErr w:type="spellStart"/>
      <w:r w:rsidR="000A505F" w:rsidRPr="002E6E8D">
        <w:rPr>
          <w:rFonts w:ascii="Times New Roman" w:hAnsi="Times New Roman" w:cs="Times New Roman"/>
        </w:rPr>
        <w:t>drogprevenciós</w:t>
      </w:r>
      <w:proofErr w:type="spellEnd"/>
      <w:r w:rsidR="000A505F" w:rsidRPr="002E6E8D">
        <w:rPr>
          <w:rFonts w:ascii="Times New Roman" w:hAnsi="Times New Roman" w:cs="Times New Roman"/>
        </w:rPr>
        <w:t xml:space="preserve"> pályázat </w:t>
      </w:r>
      <w:proofErr w:type="spellStart"/>
      <w:r w:rsidR="000A505F" w:rsidRPr="002E6E8D">
        <w:rPr>
          <w:rFonts w:ascii="Times New Roman" w:hAnsi="Times New Roman" w:cs="Times New Roman"/>
        </w:rPr>
        <w:t>addikológiai</w:t>
      </w:r>
      <w:proofErr w:type="spellEnd"/>
      <w:r w:rsidR="000A505F" w:rsidRPr="002E6E8D">
        <w:rPr>
          <w:rFonts w:ascii="Times New Roman" w:hAnsi="Times New Roman" w:cs="Times New Roman"/>
        </w:rPr>
        <w:t xml:space="preserve"> nagycsoport </w:t>
      </w:r>
      <w:r w:rsidR="00AB1A3F">
        <w:rPr>
          <w:rFonts w:ascii="Times New Roman" w:hAnsi="Times New Roman" w:cs="Times New Roman"/>
        </w:rPr>
        <w:t>mű</w:t>
      </w:r>
      <w:r w:rsidR="000A505F" w:rsidRPr="002E6E8D">
        <w:rPr>
          <w:rFonts w:ascii="Times New Roman" w:hAnsi="Times New Roman" w:cs="Times New Roman"/>
        </w:rPr>
        <w:t>ködtetésére</w:t>
      </w:r>
    </w:p>
    <w:p w:rsidR="00CB09D8" w:rsidRPr="002E6E8D" w:rsidRDefault="00AB1A3F">
      <w:pPr>
        <w:numPr>
          <w:ilvl w:val="0"/>
          <w:numId w:val="1"/>
        </w:numPr>
        <w:tabs>
          <w:tab w:val="left" w:pos="1545"/>
        </w:tabs>
        <w:spacing w:line="360" w:lineRule="auto"/>
        <w:ind w:left="1545"/>
        <w:jc w:val="both"/>
        <w:rPr>
          <w:rFonts w:ascii="Times New Roman" w:hAnsi="Times New Roman" w:cs="Times New Roman"/>
        </w:rPr>
      </w:pPr>
      <w:r>
        <w:rPr>
          <w:rFonts w:ascii="Times New Roman" w:hAnsi="Times New Roman" w:cs="Times New Roman"/>
        </w:rPr>
        <w:t xml:space="preserve">EMMI-SZGYF KAB: </w:t>
      </w:r>
      <w:proofErr w:type="spellStart"/>
      <w:r w:rsidR="00CB09D8" w:rsidRPr="002E6E8D">
        <w:rPr>
          <w:rFonts w:ascii="Times New Roman" w:hAnsi="Times New Roman" w:cs="Times New Roman"/>
        </w:rPr>
        <w:t>Ves</w:t>
      </w:r>
      <w:r>
        <w:rPr>
          <w:rFonts w:ascii="Times New Roman" w:hAnsi="Times New Roman" w:cs="Times New Roman"/>
        </w:rPr>
        <w:t>zteségfeldolgozó</w:t>
      </w:r>
      <w:proofErr w:type="spellEnd"/>
      <w:r>
        <w:rPr>
          <w:rFonts w:ascii="Times New Roman" w:hAnsi="Times New Roman" w:cs="Times New Roman"/>
        </w:rPr>
        <w:t xml:space="preserve"> csoport végtag </w:t>
      </w:r>
      <w:r w:rsidR="00CB09D8" w:rsidRPr="002E6E8D">
        <w:rPr>
          <w:rFonts w:ascii="Times New Roman" w:hAnsi="Times New Roman" w:cs="Times New Roman"/>
        </w:rPr>
        <w:t>amputáción átesetteknek</w:t>
      </w:r>
    </w:p>
    <w:p w:rsidR="000A505F" w:rsidRPr="002E6E8D" w:rsidRDefault="000A505F">
      <w:pPr>
        <w:spacing w:line="360" w:lineRule="auto"/>
        <w:jc w:val="both"/>
        <w:rPr>
          <w:rFonts w:ascii="Times New Roman" w:hAnsi="Times New Roman" w:cs="Times New Roman"/>
          <w:b/>
        </w:rPr>
      </w:pPr>
    </w:p>
    <w:p w:rsidR="000A505F" w:rsidRPr="002E6E8D" w:rsidRDefault="000A505F">
      <w:pPr>
        <w:spacing w:line="360" w:lineRule="auto"/>
        <w:jc w:val="both"/>
        <w:rPr>
          <w:rFonts w:ascii="Times New Roman" w:hAnsi="Times New Roman" w:cs="Times New Roman"/>
        </w:rPr>
      </w:pPr>
      <w:r w:rsidRPr="002E6E8D">
        <w:rPr>
          <w:rFonts w:ascii="Times New Roman" w:hAnsi="Times New Roman" w:cs="Times New Roman"/>
          <w:b/>
        </w:rPr>
        <w:t>VI. A személyi feltételek alakulása</w:t>
      </w:r>
    </w:p>
    <w:p w:rsidR="000A505F" w:rsidRPr="002E6E8D" w:rsidRDefault="00CB09D8">
      <w:pPr>
        <w:spacing w:line="360" w:lineRule="auto"/>
        <w:jc w:val="both"/>
        <w:rPr>
          <w:rFonts w:ascii="Times New Roman" w:hAnsi="Times New Roman" w:cs="Times New Roman"/>
          <w:b/>
        </w:rPr>
      </w:pPr>
      <w:r w:rsidRPr="002E6E8D">
        <w:rPr>
          <w:rFonts w:ascii="Times New Roman" w:hAnsi="Times New Roman" w:cs="Times New Roman"/>
        </w:rPr>
        <w:t>2017-ben</w:t>
      </w:r>
      <w:r w:rsidR="000A505F" w:rsidRPr="002E6E8D">
        <w:rPr>
          <w:rFonts w:ascii="Times New Roman" w:hAnsi="Times New Roman" w:cs="Times New Roman"/>
        </w:rPr>
        <w:t xml:space="preserve">: a </w:t>
      </w:r>
      <w:r w:rsidRPr="002E6E8D">
        <w:rPr>
          <w:rFonts w:ascii="Times New Roman" w:hAnsi="Times New Roman" w:cs="Times New Roman"/>
        </w:rPr>
        <w:t xml:space="preserve">3 fő szociális munkás mellett, </w:t>
      </w:r>
      <w:r w:rsidR="000A505F" w:rsidRPr="002E6E8D">
        <w:rPr>
          <w:rFonts w:ascii="Times New Roman" w:hAnsi="Times New Roman" w:cs="Times New Roman"/>
        </w:rPr>
        <w:t>1 fő állandó ügyeletes felvételére kaptunk leh</w:t>
      </w:r>
      <w:r w:rsidRPr="002E6E8D">
        <w:rPr>
          <w:rFonts w:ascii="Times New Roman" w:hAnsi="Times New Roman" w:cs="Times New Roman"/>
        </w:rPr>
        <w:t xml:space="preserve">etőséget, amely biztosította a </w:t>
      </w:r>
      <w:r w:rsidR="000A505F" w:rsidRPr="002E6E8D">
        <w:rPr>
          <w:rFonts w:ascii="Times New Roman" w:hAnsi="Times New Roman" w:cs="Times New Roman"/>
        </w:rPr>
        <w:t>szakmai team</w:t>
      </w:r>
      <w:r w:rsidR="00181462">
        <w:rPr>
          <w:rFonts w:ascii="Times New Roman" w:hAnsi="Times New Roman" w:cs="Times New Roman"/>
        </w:rPr>
        <w:t>-</w:t>
      </w:r>
      <w:r w:rsidR="000A505F" w:rsidRPr="002E6E8D">
        <w:rPr>
          <w:rFonts w:ascii="Times New Roman" w:hAnsi="Times New Roman" w:cs="Times New Roman"/>
        </w:rPr>
        <w:t>szerű működé</w:t>
      </w:r>
      <w:r w:rsidR="00181462">
        <w:rPr>
          <w:rFonts w:ascii="Times New Roman" w:hAnsi="Times New Roman" w:cs="Times New Roman"/>
        </w:rPr>
        <w:t xml:space="preserve">st, előre tervezhetőbb munkaidő </w:t>
      </w:r>
      <w:r w:rsidR="000A505F" w:rsidRPr="002E6E8D">
        <w:rPr>
          <w:rFonts w:ascii="Times New Roman" w:hAnsi="Times New Roman" w:cs="Times New Roman"/>
        </w:rPr>
        <w:t>felhasználást tett lehetővé</w:t>
      </w:r>
      <w:r w:rsidRPr="002E6E8D">
        <w:rPr>
          <w:rFonts w:ascii="Times New Roman" w:hAnsi="Times New Roman" w:cs="Times New Roman"/>
        </w:rPr>
        <w:t xml:space="preserve">. </w:t>
      </w:r>
      <w:r w:rsidR="00181462">
        <w:rPr>
          <w:rFonts w:ascii="Times New Roman" w:hAnsi="Times New Roman" w:cs="Times New Roman"/>
        </w:rPr>
        <w:t>Ismét átgondoltuk</w:t>
      </w:r>
      <w:r w:rsidR="000A505F" w:rsidRPr="002E6E8D">
        <w:rPr>
          <w:rFonts w:ascii="Times New Roman" w:hAnsi="Times New Roman" w:cs="Times New Roman"/>
        </w:rPr>
        <w:t xml:space="preserve"> a gondnoki, takarítói, nővéri feladatkört</w:t>
      </w:r>
      <w:r w:rsidRPr="002E6E8D">
        <w:rPr>
          <w:rFonts w:ascii="Times New Roman" w:hAnsi="Times New Roman" w:cs="Times New Roman"/>
        </w:rPr>
        <w:t>, és új gondnokunk is lett. Két fő főállású, két</w:t>
      </w:r>
      <w:r w:rsidR="000A505F" w:rsidRPr="002E6E8D">
        <w:rPr>
          <w:rFonts w:ascii="Times New Roman" w:hAnsi="Times New Roman" w:cs="Times New Roman"/>
        </w:rPr>
        <w:t xml:space="preserve"> fő hatórás ápoló dolgozott nálunk</w:t>
      </w:r>
      <w:r w:rsidRPr="002E6E8D">
        <w:rPr>
          <w:rFonts w:ascii="Times New Roman" w:hAnsi="Times New Roman" w:cs="Times New Roman"/>
        </w:rPr>
        <w:t xml:space="preserve"> 2017</w:t>
      </w:r>
      <w:r w:rsidR="000A505F" w:rsidRPr="002E6E8D">
        <w:rPr>
          <w:rFonts w:ascii="Times New Roman" w:hAnsi="Times New Roman" w:cs="Times New Roman"/>
        </w:rPr>
        <w:t>-b</w:t>
      </w:r>
      <w:r w:rsidR="009332B6" w:rsidRPr="002E6E8D">
        <w:rPr>
          <w:rFonts w:ascii="Times New Roman" w:hAnsi="Times New Roman" w:cs="Times New Roman"/>
        </w:rPr>
        <w:t>e</w:t>
      </w:r>
      <w:r w:rsidR="000A505F" w:rsidRPr="002E6E8D">
        <w:rPr>
          <w:rFonts w:ascii="Times New Roman" w:hAnsi="Times New Roman" w:cs="Times New Roman"/>
        </w:rPr>
        <w:t>n</w:t>
      </w:r>
      <w:r w:rsidRPr="002E6E8D">
        <w:rPr>
          <w:rFonts w:ascii="Times New Roman" w:hAnsi="Times New Roman" w:cs="Times New Roman"/>
        </w:rPr>
        <w:t>, és egy fő gondozó</w:t>
      </w:r>
      <w:r w:rsidR="000A505F" w:rsidRPr="002E6E8D">
        <w:rPr>
          <w:rFonts w:ascii="Times New Roman" w:hAnsi="Times New Roman" w:cs="Times New Roman"/>
        </w:rPr>
        <w:t>.</w:t>
      </w:r>
      <w:r w:rsidRPr="002E6E8D">
        <w:rPr>
          <w:rFonts w:ascii="Times New Roman" w:hAnsi="Times New Roman" w:cs="Times New Roman"/>
        </w:rPr>
        <w:t xml:space="preserve"> Új pénztáros is érkezett hozzánk 2017 decemberétől. </w:t>
      </w:r>
      <w:r w:rsidR="000A505F" w:rsidRPr="002E6E8D">
        <w:rPr>
          <w:rFonts w:ascii="Times New Roman" w:hAnsi="Times New Roman" w:cs="Times New Roman"/>
        </w:rPr>
        <w:t>A teamek mellett a nővéreknek is havi egy munka-értekezletet tartunk, itt ismerik meg a BMSZKI szabályzatait, és a módosításokat, illetve a munkakö</w:t>
      </w:r>
      <w:r w:rsidR="000D5595">
        <w:rPr>
          <w:rFonts w:ascii="Times New Roman" w:hAnsi="Times New Roman" w:cs="Times New Roman"/>
        </w:rPr>
        <w:t>rhöz szükséges tudnivalókat, egészségügyi</w:t>
      </w:r>
      <w:r w:rsidR="000A505F" w:rsidRPr="002E6E8D">
        <w:rPr>
          <w:rFonts w:ascii="Times New Roman" w:hAnsi="Times New Roman" w:cs="Times New Roman"/>
        </w:rPr>
        <w:t xml:space="preserve"> kérdéseket. Bevezettük az ügyeletesi megbeszéléseket is, ahol csak az ügyelettel kapcsolatos kérdéseket beszéljük meg.</w:t>
      </w:r>
    </w:p>
    <w:p w:rsidR="000A505F" w:rsidRPr="002E6E8D" w:rsidRDefault="000A505F">
      <w:pPr>
        <w:spacing w:line="360" w:lineRule="auto"/>
        <w:jc w:val="both"/>
        <w:rPr>
          <w:rFonts w:ascii="Times New Roman" w:hAnsi="Times New Roman" w:cs="Times New Roman"/>
          <w:b/>
        </w:rPr>
      </w:pPr>
      <w:r w:rsidRPr="002E6E8D">
        <w:rPr>
          <w:rFonts w:ascii="Times New Roman" w:hAnsi="Times New Roman" w:cs="Times New Roman"/>
          <w:b/>
        </w:rPr>
        <w:t>A BMSZKI-s főállású és egyéb szakmai létszám megoszlása december 31-én</w:t>
      </w:r>
    </w:p>
    <w:tbl>
      <w:tblPr>
        <w:tblW w:w="0" w:type="auto"/>
        <w:jc w:val="center"/>
        <w:tblLayout w:type="fixed"/>
        <w:tblCellMar>
          <w:left w:w="0" w:type="dxa"/>
          <w:right w:w="0" w:type="dxa"/>
        </w:tblCellMar>
        <w:tblLook w:val="0000" w:firstRow="0" w:lastRow="0" w:firstColumn="0" w:lastColumn="0" w:noHBand="0" w:noVBand="0"/>
      </w:tblPr>
      <w:tblGrid>
        <w:gridCol w:w="2723"/>
        <w:gridCol w:w="1550"/>
      </w:tblGrid>
      <w:tr w:rsidR="005A732C" w:rsidRPr="002E6E8D" w:rsidTr="009332B6">
        <w:trPr>
          <w:jc w:val="center"/>
        </w:trPr>
        <w:tc>
          <w:tcPr>
            <w:tcW w:w="2723" w:type="dxa"/>
            <w:tcBorders>
              <w:top w:val="single" w:sz="4" w:space="0" w:color="000000"/>
              <w:left w:val="single" w:sz="4" w:space="0" w:color="000000"/>
              <w:bottom w:val="single" w:sz="4" w:space="0" w:color="000000"/>
            </w:tcBorders>
            <w:shd w:val="clear" w:color="auto" w:fill="FFFFFF"/>
          </w:tcPr>
          <w:p w:rsidR="005A732C" w:rsidRPr="002E6E8D" w:rsidRDefault="005A732C">
            <w:pPr>
              <w:jc w:val="both"/>
              <w:rPr>
                <w:rFonts w:ascii="Times New Roman" w:hAnsi="Times New Roman" w:cs="Times New Roman"/>
                <w:b/>
              </w:rPr>
            </w:pPr>
            <w:r w:rsidRPr="002E6E8D">
              <w:rPr>
                <w:rFonts w:ascii="Times New Roman" w:hAnsi="Times New Roman" w:cs="Times New Roman"/>
                <w:b/>
              </w:rPr>
              <w:t>Munkakör</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Pr>
          <w:p w:rsidR="005A732C" w:rsidRPr="002E6E8D" w:rsidRDefault="00570481">
            <w:pPr>
              <w:jc w:val="both"/>
            </w:pPr>
            <w:r w:rsidRPr="002E6E8D">
              <w:rPr>
                <w:rFonts w:ascii="Times New Roman" w:hAnsi="Times New Roman" w:cs="Times New Roman"/>
                <w:b/>
              </w:rPr>
              <w:t>2017</w:t>
            </w:r>
            <w:r w:rsidR="005A732C" w:rsidRPr="002E6E8D">
              <w:rPr>
                <w:rFonts w:ascii="Times New Roman" w:hAnsi="Times New Roman" w:cs="Times New Roman"/>
                <w:b/>
              </w:rPr>
              <w:t>/fő</w:t>
            </w:r>
          </w:p>
        </w:tc>
      </w:tr>
      <w:tr w:rsidR="005A732C" w:rsidRPr="002E6E8D" w:rsidTr="009332B6">
        <w:trPr>
          <w:jc w:val="center"/>
        </w:trPr>
        <w:tc>
          <w:tcPr>
            <w:tcW w:w="2723" w:type="dxa"/>
            <w:tcBorders>
              <w:top w:val="single" w:sz="4" w:space="0" w:color="000000"/>
              <w:left w:val="single" w:sz="4" w:space="0" w:color="000000"/>
              <w:bottom w:val="single" w:sz="4" w:space="0" w:color="000000"/>
            </w:tcBorders>
            <w:shd w:val="clear" w:color="auto" w:fill="auto"/>
          </w:tcPr>
          <w:p w:rsidR="005A732C" w:rsidRPr="002E6E8D" w:rsidRDefault="005A732C">
            <w:pPr>
              <w:jc w:val="both"/>
              <w:rPr>
                <w:rFonts w:ascii="Times New Roman" w:hAnsi="Times New Roman" w:cs="Times New Roman"/>
              </w:rPr>
            </w:pPr>
            <w:r w:rsidRPr="002E6E8D">
              <w:rPr>
                <w:rFonts w:ascii="Times New Roman" w:hAnsi="Times New Roman" w:cs="Times New Roman"/>
              </w:rPr>
              <w:t>Szállásvezető</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A732C" w:rsidRPr="002E6E8D" w:rsidRDefault="005A732C">
            <w:pPr>
              <w:jc w:val="both"/>
            </w:pPr>
            <w:r w:rsidRPr="002E6E8D">
              <w:rPr>
                <w:rFonts w:ascii="Times New Roman" w:hAnsi="Times New Roman" w:cs="Times New Roman"/>
              </w:rPr>
              <w:t>1</w:t>
            </w:r>
          </w:p>
        </w:tc>
      </w:tr>
      <w:tr w:rsidR="005A732C" w:rsidRPr="002E6E8D" w:rsidTr="009332B6">
        <w:trPr>
          <w:jc w:val="center"/>
        </w:trPr>
        <w:tc>
          <w:tcPr>
            <w:tcW w:w="2723" w:type="dxa"/>
            <w:tcBorders>
              <w:top w:val="single" w:sz="4" w:space="0" w:color="000000"/>
              <w:left w:val="single" w:sz="4" w:space="0" w:color="000000"/>
              <w:bottom w:val="single" w:sz="4" w:space="0" w:color="000000"/>
            </w:tcBorders>
            <w:shd w:val="clear" w:color="auto" w:fill="auto"/>
          </w:tcPr>
          <w:p w:rsidR="005A732C" w:rsidRPr="002E6E8D" w:rsidRDefault="005A732C">
            <w:pPr>
              <w:jc w:val="both"/>
              <w:rPr>
                <w:rFonts w:ascii="Times New Roman" w:hAnsi="Times New Roman" w:cs="Times New Roman"/>
              </w:rPr>
            </w:pPr>
            <w:r w:rsidRPr="002E6E8D">
              <w:rPr>
                <w:rFonts w:ascii="Times New Roman" w:hAnsi="Times New Roman" w:cs="Times New Roman"/>
              </w:rPr>
              <w:t>Szociális munkás</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A732C" w:rsidRPr="002E6E8D" w:rsidRDefault="005A732C">
            <w:pPr>
              <w:jc w:val="both"/>
            </w:pPr>
            <w:r w:rsidRPr="002E6E8D">
              <w:rPr>
                <w:rFonts w:ascii="Times New Roman" w:hAnsi="Times New Roman" w:cs="Times New Roman"/>
              </w:rPr>
              <w:t>3</w:t>
            </w:r>
          </w:p>
        </w:tc>
      </w:tr>
      <w:tr w:rsidR="005A732C" w:rsidRPr="002E6E8D" w:rsidTr="009332B6">
        <w:trPr>
          <w:jc w:val="center"/>
        </w:trPr>
        <w:tc>
          <w:tcPr>
            <w:tcW w:w="2723" w:type="dxa"/>
            <w:tcBorders>
              <w:top w:val="single" w:sz="4" w:space="0" w:color="000000"/>
              <w:left w:val="single" w:sz="4" w:space="0" w:color="000000"/>
              <w:bottom w:val="single" w:sz="4" w:space="0" w:color="000000"/>
            </w:tcBorders>
            <w:shd w:val="clear" w:color="auto" w:fill="auto"/>
          </w:tcPr>
          <w:p w:rsidR="005A732C" w:rsidRPr="002E6E8D" w:rsidRDefault="005A732C">
            <w:pPr>
              <w:jc w:val="both"/>
              <w:rPr>
                <w:rFonts w:ascii="Times New Roman" w:hAnsi="Times New Roman" w:cs="Times New Roman"/>
              </w:rPr>
            </w:pPr>
            <w:r w:rsidRPr="002E6E8D">
              <w:rPr>
                <w:rFonts w:ascii="Times New Roman" w:hAnsi="Times New Roman" w:cs="Times New Roman"/>
              </w:rPr>
              <w:t>Szociális asszisztens</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A732C" w:rsidRPr="002E6E8D" w:rsidRDefault="005A732C">
            <w:pPr>
              <w:jc w:val="both"/>
            </w:pPr>
            <w:r w:rsidRPr="002E6E8D">
              <w:rPr>
                <w:rFonts w:ascii="Times New Roman" w:hAnsi="Times New Roman" w:cs="Times New Roman"/>
              </w:rPr>
              <w:t>1</w:t>
            </w:r>
          </w:p>
        </w:tc>
      </w:tr>
      <w:tr w:rsidR="005A732C" w:rsidRPr="002E6E8D" w:rsidTr="009332B6">
        <w:trPr>
          <w:jc w:val="center"/>
        </w:trPr>
        <w:tc>
          <w:tcPr>
            <w:tcW w:w="2723" w:type="dxa"/>
            <w:tcBorders>
              <w:top w:val="single" w:sz="4" w:space="0" w:color="000000"/>
              <w:left w:val="single" w:sz="4" w:space="0" w:color="000000"/>
              <w:bottom w:val="single" w:sz="4" w:space="0" w:color="000000"/>
            </w:tcBorders>
            <w:shd w:val="clear" w:color="auto" w:fill="auto"/>
          </w:tcPr>
          <w:p w:rsidR="005A732C" w:rsidRPr="002E6E8D" w:rsidRDefault="005A732C">
            <w:pPr>
              <w:jc w:val="both"/>
              <w:rPr>
                <w:rFonts w:ascii="Times New Roman" w:hAnsi="Times New Roman" w:cs="Times New Roman"/>
              </w:rPr>
            </w:pPr>
            <w:r w:rsidRPr="002E6E8D">
              <w:rPr>
                <w:rFonts w:ascii="Times New Roman" w:hAnsi="Times New Roman" w:cs="Times New Roman"/>
              </w:rPr>
              <w:t>Orvos</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A732C" w:rsidRPr="002E6E8D" w:rsidRDefault="009332B6">
            <w:pPr>
              <w:jc w:val="both"/>
            </w:pPr>
            <w:r w:rsidRPr="002E6E8D">
              <w:rPr>
                <w:rFonts w:ascii="Times New Roman" w:hAnsi="Times New Roman" w:cs="Times New Roman"/>
              </w:rPr>
              <w:t>H</w:t>
            </w:r>
            <w:r w:rsidR="005A732C" w:rsidRPr="002E6E8D">
              <w:rPr>
                <w:rFonts w:ascii="Times New Roman" w:hAnsi="Times New Roman" w:cs="Times New Roman"/>
              </w:rPr>
              <w:t>eti 2 óra</w:t>
            </w:r>
          </w:p>
        </w:tc>
      </w:tr>
      <w:tr w:rsidR="005A732C" w:rsidRPr="002E6E8D" w:rsidTr="009332B6">
        <w:trPr>
          <w:jc w:val="center"/>
        </w:trPr>
        <w:tc>
          <w:tcPr>
            <w:tcW w:w="2723" w:type="dxa"/>
            <w:tcBorders>
              <w:top w:val="single" w:sz="4" w:space="0" w:color="000000"/>
              <w:left w:val="single" w:sz="4" w:space="0" w:color="000000"/>
              <w:bottom w:val="single" w:sz="4" w:space="0" w:color="000000"/>
            </w:tcBorders>
            <w:shd w:val="clear" w:color="auto" w:fill="auto"/>
          </w:tcPr>
          <w:p w:rsidR="005A732C" w:rsidRPr="002E6E8D" w:rsidRDefault="000D5595">
            <w:pPr>
              <w:jc w:val="both"/>
              <w:rPr>
                <w:rFonts w:ascii="Times New Roman" w:hAnsi="Times New Roman" w:cs="Times New Roman"/>
              </w:rPr>
            </w:pPr>
            <w:r>
              <w:rPr>
                <w:rFonts w:ascii="Times New Roman" w:hAnsi="Times New Roman" w:cs="Times New Roman"/>
              </w:rPr>
              <w:t>N</w:t>
            </w:r>
            <w:r w:rsidR="005A732C" w:rsidRPr="002E6E8D">
              <w:rPr>
                <w:rFonts w:ascii="Times New Roman" w:hAnsi="Times New Roman" w:cs="Times New Roman"/>
              </w:rPr>
              <w:t>ővér</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A732C" w:rsidRPr="002E6E8D" w:rsidRDefault="005A732C">
            <w:pPr>
              <w:jc w:val="both"/>
            </w:pPr>
            <w:r w:rsidRPr="002E6E8D">
              <w:rPr>
                <w:rFonts w:ascii="Times New Roman" w:hAnsi="Times New Roman" w:cs="Times New Roman"/>
              </w:rPr>
              <w:t>4</w:t>
            </w:r>
          </w:p>
        </w:tc>
      </w:tr>
      <w:tr w:rsidR="005A732C" w:rsidRPr="002E6E8D" w:rsidTr="009332B6">
        <w:trPr>
          <w:jc w:val="center"/>
        </w:trPr>
        <w:tc>
          <w:tcPr>
            <w:tcW w:w="2723" w:type="dxa"/>
            <w:tcBorders>
              <w:left w:val="single" w:sz="4" w:space="0" w:color="000000"/>
              <w:bottom w:val="single" w:sz="4" w:space="0" w:color="000000"/>
            </w:tcBorders>
            <w:shd w:val="clear" w:color="auto" w:fill="auto"/>
          </w:tcPr>
          <w:p w:rsidR="005A732C" w:rsidRPr="002E6E8D" w:rsidRDefault="000D5595">
            <w:pPr>
              <w:jc w:val="both"/>
              <w:rPr>
                <w:rFonts w:ascii="Times New Roman" w:hAnsi="Times New Roman" w:cs="Times New Roman"/>
              </w:rPr>
            </w:pPr>
            <w:r>
              <w:rPr>
                <w:rFonts w:ascii="Times New Roman" w:hAnsi="Times New Roman" w:cs="Times New Roman"/>
              </w:rPr>
              <w:t>G</w:t>
            </w:r>
            <w:r w:rsidR="005A732C" w:rsidRPr="002E6E8D">
              <w:rPr>
                <w:rFonts w:ascii="Times New Roman" w:hAnsi="Times New Roman" w:cs="Times New Roman"/>
              </w:rPr>
              <w:t>ondozónő</w:t>
            </w:r>
          </w:p>
        </w:tc>
        <w:tc>
          <w:tcPr>
            <w:tcW w:w="1550" w:type="dxa"/>
            <w:tcBorders>
              <w:left w:val="single" w:sz="4" w:space="0" w:color="000000"/>
              <w:bottom w:val="single" w:sz="4" w:space="0" w:color="000000"/>
              <w:right w:val="single" w:sz="4" w:space="0" w:color="000000"/>
            </w:tcBorders>
            <w:shd w:val="clear" w:color="auto" w:fill="auto"/>
          </w:tcPr>
          <w:p w:rsidR="005A732C" w:rsidRPr="002E6E8D" w:rsidRDefault="005A732C">
            <w:pPr>
              <w:jc w:val="both"/>
            </w:pPr>
            <w:r w:rsidRPr="002E6E8D">
              <w:rPr>
                <w:rFonts w:ascii="Times New Roman" w:hAnsi="Times New Roman" w:cs="Times New Roman"/>
              </w:rPr>
              <w:t xml:space="preserve">1  </w:t>
            </w:r>
          </w:p>
        </w:tc>
      </w:tr>
      <w:tr w:rsidR="005A732C" w:rsidRPr="002E6E8D" w:rsidTr="009332B6">
        <w:trPr>
          <w:jc w:val="center"/>
        </w:trPr>
        <w:tc>
          <w:tcPr>
            <w:tcW w:w="2723" w:type="dxa"/>
            <w:tcBorders>
              <w:top w:val="single" w:sz="4" w:space="0" w:color="000000"/>
              <w:left w:val="single" w:sz="4" w:space="0" w:color="000000"/>
              <w:bottom w:val="single" w:sz="4" w:space="0" w:color="000000"/>
            </w:tcBorders>
            <w:shd w:val="clear" w:color="auto" w:fill="auto"/>
          </w:tcPr>
          <w:p w:rsidR="005A732C" w:rsidRPr="002E6E8D" w:rsidRDefault="005A732C">
            <w:pPr>
              <w:jc w:val="both"/>
              <w:rPr>
                <w:rFonts w:ascii="Times New Roman" w:hAnsi="Times New Roman" w:cs="Times New Roman"/>
              </w:rPr>
            </w:pPr>
            <w:r w:rsidRPr="002E6E8D">
              <w:rPr>
                <w:rFonts w:ascii="Times New Roman" w:hAnsi="Times New Roman" w:cs="Times New Roman"/>
              </w:rPr>
              <w:t>Takarító (vállalkozó)</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A732C" w:rsidRPr="002E6E8D" w:rsidRDefault="005A732C">
            <w:pPr>
              <w:jc w:val="both"/>
            </w:pPr>
            <w:r w:rsidRPr="002E6E8D">
              <w:rPr>
                <w:rFonts w:ascii="Times New Roman" w:hAnsi="Times New Roman" w:cs="Times New Roman"/>
              </w:rPr>
              <w:t>3</w:t>
            </w:r>
          </w:p>
        </w:tc>
      </w:tr>
      <w:tr w:rsidR="005A732C" w:rsidRPr="002E6E8D" w:rsidTr="009332B6">
        <w:trPr>
          <w:jc w:val="center"/>
        </w:trPr>
        <w:tc>
          <w:tcPr>
            <w:tcW w:w="2723" w:type="dxa"/>
            <w:tcBorders>
              <w:top w:val="single" w:sz="4" w:space="0" w:color="000000"/>
              <w:left w:val="single" w:sz="4" w:space="0" w:color="000000"/>
              <w:bottom w:val="single" w:sz="4" w:space="0" w:color="000000"/>
            </w:tcBorders>
            <w:shd w:val="clear" w:color="auto" w:fill="auto"/>
          </w:tcPr>
          <w:p w:rsidR="005A732C" w:rsidRPr="002E6E8D" w:rsidRDefault="005A732C" w:rsidP="009332B6">
            <w:pPr>
              <w:rPr>
                <w:rFonts w:ascii="Times New Roman" w:hAnsi="Times New Roman" w:cs="Times New Roman"/>
              </w:rPr>
            </w:pPr>
            <w:r w:rsidRPr="002E6E8D">
              <w:rPr>
                <w:rFonts w:ascii="Times New Roman" w:hAnsi="Times New Roman" w:cs="Times New Roman"/>
              </w:rPr>
              <w:t>Gyógytornász (megbízási szerződéssel)</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A732C" w:rsidRPr="002E6E8D" w:rsidRDefault="009332B6">
            <w:pPr>
              <w:jc w:val="both"/>
            </w:pPr>
            <w:r w:rsidRPr="002E6E8D">
              <w:rPr>
                <w:rFonts w:ascii="Times New Roman" w:hAnsi="Times New Roman" w:cs="Times New Roman"/>
              </w:rPr>
              <w:t>Heti 3 óra</w:t>
            </w:r>
          </w:p>
        </w:tc>
      </w:tr>
      <w:tr w:rsidR="005A732C" w:rsidRPr="002E6E8D" w:rsidTr="009332B6">
        <w:trPr>
          <w:jc w:val="center"/>
        </w:trPr>
        <w:tc>
          <w:tcPr>
            <w:tcW w:w="2723" w:type="dxa"/>
            <w:tcBorders>
              <w:top w:val="single" w:sz="4" w:space="0" w:color="000000"/>
              <w:left w:val="single" w:sz="4" w:space="0" w:color="000000"/>
              <w:bottom w:val="single" w:sz="4" w:space="0" w:color="000000"/>
            </w:tcBorders>
            <w:shd w:val="clear" w:color="auto" w:fill="auto"/>
          </w:tcPr>
          <w:p w:rsidR="005A732C" w:rsidRPr="002E6E8D" w:rsidRDefault="005A732C" w:rsidP="009332B6">
            <w:pPr>
              <w:rPr>
                <w:rFonts w:ascii="Times New Roman" w:hAnsi="Times New Roman" w:cs="Times New Roman"/>
              </w:rPr>
            </w:pPr>
            <w:r w:rsidRPr="002E6E8D">
              <w:rPr>
                <w:rFonts w:ascii="Times New Roman" w:hAnsi="Times New Roman" w:cs="Times New Roman"/>
              </w:rPr>
              <w:t xml:space="preserve">Pszichológus </w:t>
            </w:r>
            <w:r w:rsidR="009332B6" w:rsidRPr="002E6E8D">
              <w:rPr>
                <w:rFonts w:ascii="Times New Roman" w:hAnsi="Times New Roman" w:cs="Times New Roman"/>
              </w:rPr>
              <w:t xml:space="preserve">KAB </w:t>
            </w:r>
            <w:r w:rsidRPr="002E6E8D">
              <w:rPr>
                <w:rFonts w:ascii="Times New Roman" w:hAnsi="Times New Roman" w:cs="Times New Roman"/>
              </w:rPr>
              <w:t>pályázatban</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A732C" w:rsidRPr="002E6E8D" w:rsidRDefault="005A732C">
            <w:pPr>
              <w:jc w:val="both"/>
            </w:pPr>
            <w:r w:rsidRPr="002E6E8D">
              <w:rPr>
                <w:rFonts w:ascii="Times New Roman" w:hAnsi="Times New Roman" w:cs="Times New Roman"/>
              </w:rPr>
              <w:t xml:space="preserve">Heti átlag 2 óra </w:t>
            </w:r>
          </w:p>
        </w:tc>
      </w:tr>
      <w:tr w:rsidR="005A732C" w:rsidRPr="002E6E8D" w:rsidTr="009332B6">
        <w:trPr>
          <w:jc w:val="center"/>
        </w:trPr>
        <w:tc>
          <w:tcPr>
            <w:tcW w:w="2723" w:type="dxa"/>
            <w:tcBorders>
              <w:top w:val="single" w:sz="4" w:space="0" w:color="000000"/>
              <w:left w:val="single" w:sz="4" w:space="0" w:color="000000"/>
              <w:bottom w:val="single" w:sz="4" w:space="0" w:color="000000"/>
            </w:tcBorders>
            <w:shd w:val="clear" w:color="auto" w:fill="auto"/>
          </w:tcPr>
          <w:p w:rsidR="005A732C" w:rsidRPr="002E6E8D" w:rsidRDefault="005A732C">
            <w:pPr>
              <w:jc w:val="both"/>
              <w:rPr>
                <w:rFonts w:ascii="Times New Roman" w:hAnsi="Times New Roman" w:cs="Times New Roman"/>
              </w:rPr>
            </w:pPr>
            <w:r w:rsidRPr="002E6E8D">
              <w:rPr>
                <w:rFonts w:ascii="Times New Roman" w:hAnsi="Times New Roman" w:cs="Times New Roman"/>
              </w:rPr>
              <w:t>Gyógytornász-segéd</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A732C" w:rsidRPr="002E6E8D" w:rsidRDefault="005A732C">
            <w:pPr>
              <w:jc w:val="both"/>
            </w:pPr>
            <w:r w:rsidRPr="002E6E8D">
              <w:rPr>
                <w:rFonts w:ascii="Times New Roman" w:hAnsi="Times New Roman" w:cs="Times New Roman"/>
              </w:rPr>
              <w:t>Heti 4 óra</w:t>
            </w:r>
          </w:p>
        </w:tc>
      </w:tr>
      <w:tr w:rsidR="005A732C" w:rsidRPr="002E6E8D" w:rsidTr="009332B6">
        <w:trPr>
          <w:jc w:val="center"/>
        </w:trPr>
        <w:tc>
          <w:tcPr>
            <w:tcW w:w="2723" w:type="dxa"/>
            <w:tcBorders>
              <w:top w:val="single" w:sz="4" w:space="0" w:color="000000"/>
              <w:left w:val="single" w:sz="4" w:space="0" w:color="000000"/>
              <w:bottom w:val="single" w:sz="4" w:space="0" w:color="000000"/>
            </w:tcBorders>
            <w:shd w:val="clear" w:color="auto" w:fill="auto"/>
          </w:tcPr>
          <w:p w:rsidR="005A732C" w:rsidRPr="002E6E8D" w:rsidRDefault="005A732C">
            <w:pPr>
              <w:jc w:val="both"/>
              <w:rPr>
                <w:rFonts w:ascii="Times New Roman" w:hAnsi="Times New Roman" w:cs="Times New Roman"/>
                <w:b/>
              </w:rPr>
            </w:pPr>
            <w:r w:rsidRPr="002E6E8D">
              <w:rPr>
                <w:rFonts w:ascii="Times New Roman" w:hAnsi="Times New Roman" w:cs="Times New Roman"/>
                <w:b/>
              </w:rPr>
              <w:t>Összesen</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5A732C" w:rsidRPr="002E6E8D" w:rsidRDefault="005A732C">
            <w:pPr>
              <w:jc w:val="both"/>
            </w:pPr>
            <w:r w:rsidRPr="002E6E8D">
              <w:rPr>
                <w:rFonts w:ascii="Times New Roman" w:hAnsi="Times New Roman" w:cs="Times New Roman"/>
                <w:b/>
              </w:rPr>
              <w:t xml:space="preserve">11 főállású </w:t>
            </w:r>
          </w:p>
        </w:tc>
      </w:tr>
    </w:tbl>
    <w:p w:rsidR="000A505F" w:rsidRPr="002E6E8D" w:rsidRDefault="000A505F">
      <w:pPr>
        <w:spacing w:line="360" w:lineRule="auto"/>
        <w:jc w:val="both"/>
        <w:rPr>
          <w:rFonts w:ascii="Times New Roman" w:hAnsi="Times New Roman" w:cs="Times New Roman"/>
        </w:rPr>
      </w:pPr>
    </w:p>
    <w:p w:rsidR="000A505F" w:rsidRPr="002E6E8D" w:rsidRDefault="00CB09D8" w:rsidP="000D5595">
      <w:pPr>
        <w:numPr>
          <w:ilvl w:val="0"/>
          <w:numId w:val="11"/>
        </w:numPr>
        <w:spacing w:line="360" w:lineRule="auto"/>
        <w:ind w:left="714" w:hanging="357"/>
        <w:jc w:val="both"/>
        <w:rPr>
          <w:rFonts w:ascii="Times New Roman" w:hAnsi="Times New Roman" w:cs="Times New Roman"/>
        </w:rPr>
      </w:pPr>
      <w:r w:rsidRPr="002E6E8D">
        <w:rPr>
          <w:rFonts w:ascii="Times New Roman" w:hAnsi="Times New Roman" w:cs="Times New Roman"/>
        </w:rPr>
        <w:t>2017</w:t>
      </w:r>
      <w:r w:rsidR="003038D5" w:rsidRPr="002E6E8D">
        <w:rPr>
          <w:rFonts w:ascii="Times New Roman" w:hAnsi="Times New Roman" w:cs="Times New Roman"/>
        </w:rPr>
        <w:t>-b</w:t>
      </w:r>
      <w:r w:rsidR="009332B6" w:rsidRPr="002E6E8D">
        <w:rPr>
          <w:rFonts w:ascii="Times New Roman" w:hAnsi="Times New Roman" w:cs="Times New Roman"/>
        </w:rPr>
        <w:t>e</w:t>
      </w:r>
      <w:r w:rsidR="003038D5" w:rsidRPr="002E6E8D">
        <w:rPr>
          <w:rFonts w:ascii="Times New Roman" w:hAnsi="Times New Roman" w:cs="Times New Roman"/>
        </w:rPr>
        <w:t>n 4</w:t>
      </w:r>
      <w:r w:rsidR="000A505F" w:rsidRPr="002E6E8D">
        <w:rPr>
          <w:rFonts w:ascii="Times New Roman" w:hAnsi="Times New Roman" w:cs="Times New Roman"/>
        </w:rPr>
        <w:t xml:space="preserve"> kolléga v</w:t>
      </w:r>
      <w:r w:rsidR="003038D5" w:rsidRPr="002E6E8D">
        <w:rPr>
          <w:rFonts w:ascii="Times New Roman" w:hAnsi="Times New Roman" w:cs="Times New Roman"/>
        </w:rPr>
        <w:t>ett részt továbbképzésen (</w:t>
      </w:r>
      <w:r w:rsidR="005A732C" w:rsidRPr="002E6E8D">
        <w:rPr>
          <w:rFonts w:ascii="Times New Roman" w:hAnsi="Times New Roman" w:cs="Times New Roman"/>
        </w:rPr>
        <w:t>Csoportvezetők csoportja, Ellátások, Családdinamikai alapismeretek</w:t>
      </w:r>
      <w:r w:rsidR="003038D5" w:rsidRPr="002E6E8D">
        <w:rPr>
          <w:rFonts w:ascii="Times New Roman" w:hAnsi="Times New Roman" w:cs="Times New Roman"/>
        </w:rPr>
        <w:t xml:space="preserve">, Foglalkoztatási műhely, </w:t>
      </w:r>
      <w:r w:rsidR="00B90734" w:rsidRPr="002E6E8D">
        <w:rPr>
          <w:rFonts w:ascii="Times New Roman" w:hAnsi="Times New Roman" w:cs="Times New Roman"/>
        </w:rPr>
        <w:t>B</w:t>
      </w:r>
      <w:r w:rsidR="009332B6" w:rsidRPr="002E6E8D">
        <w:rPr>
          <w:rFonts w:ascii="Times New Roman" w:hAnsi="Times New Roman" w:cs="Times New Roman"/>
        </w:rPr>
        <w:t>MSZKI</w:t>
      </w:r>
      <w:r w:rsidR="00B90734" w:rsidRPr="002E6E8D">
        <w:rPr>
          <w:rFonts w:ascii="Times New Roman" w:hAnsi="Times New Roman" w:cs="Times New Roman"/>
        </w:rPr>
        <w:t xml:space="preserve"> gyakornoki program</w:t>
      </w:r>
      <w:r w:rsidR="000A505F" w:rsidRPr="002E6E8D">
        <w:rPr>
          <w:rFonts w:ascii="Times New Roman" w:hAnsi="Times New Roman" w:cs="Times New Roman"/>
        </w:rPr>
        <w:t>)</w:t>
      </w:r>
      <w:r w:rsidR="00B90734" w:rsidRPr="002E6E8D">
        <w:rPr>
          <w:rFonts w:ascii="Times New Roman" w:hAnsi="Times New Roman" w:cs="Times New Roman"/>
        </w:rPr>
        <w:t>.</w:t>
      </w:r>
    </w:p>
    <w:p w:rsidR="00B90734" w:rsidRPr="002E6E8D" w:rsidRDefault="00B90734" w:rsidP="000D5595">
      <w:pPr>
        <w:pStyle w:val="Nincstrkz"/>
        <w:numPr>
          <w:ilvl w:val="0"/>
          <w:numId w:val="11"/>
        </w:numPr>
        <w:spacing w:line="360" w:lineRule="auto"/>
        <w:ind w:left="714" w:hanging="357"/>
        <w:jc w:val="both"/>
        <w:rPr>
          <w:rFonts w:ascii="Times New Roman" w:hAnsi="Times New Roman"/>
          <w:sz w:val="24"/>
          <w:szCs w:val="24"/>
        </w:rPr>
      </w:pPr>
      <w:r w:rsidRPr="002E6E8D">
        <w:rPr>
          <w:rFonts w:ascii="Times New Roman" w:hAnsi="Times New Roman"/>
          <w:sz w:val="24"/>
          <w:szCs w:val="24"/>
        </w:rPr>
        <w:t>Rész</w:t>
      </w:r>
      <w:r w:rsidR="000D5595">
        <w:rPr>
          <w:rFonts w:ascii="Times New Roman" w:hAnsi="Times New Roman"/>
          <w:sz w:val="24"/>
          <w:szCs w:val="24"/>
        </w:rPr>
        <w:t>t</w:t>
      </w:r>
      <w:r w:rsidRPr="002E6E8D">
        <w:rPr>
          <w:rFonts w:ascii="Times New Roman" w:hAnsi="Times New Roman"/>
          <w:sz w:val="24"/>
          <w:szCs w:val="24"/>
        </w:rPr>
        <w:t xml:space="preserve"> vettünk a </w:t>
      </w:r>
      <w:proofErr w:type="spellStart"/>
      <w:r w:rsidRPr="002E6E8D">
        <w:rPr>
          <w:rFonts w:ascii="Times New Roman" w:hAnsi="Times New Roman"/>
          <w:sz w:val="24"/>
          <w:szCs w:val="24"/>
        </w:rPr>
        <w:t>Hajléktalanellátás</w:t>
      </w:r>
      <w:proofErr w:type="spellEnd"/>
      <w:r w:rsidRPr="002E6E8D">
        <w:rPr>
          <w:rFonts w:ascii="Times New Roman" w:hAnsi="Times New Roman"/>
          <w:sz w:val="24"/>
          <w:szCs w:val="24"/>
        </w:rPr>
        <w:t xml:space="preserve"> Országos konferenciáján,</w:t>
      </w:r>
      <w:r w:rsidR="00E27CF4" w:rsidRPr="002E6E8D">
        <w:rPr>
          <w:rFonts w:ascii="Times New Roman" w:hAnsi="Times New Roman"/>
          <w:sz w:val="24"/>
          <w:szCs w:val="24"/>
        </w:rPr>
        <w:t xml:space="preserve"> és a </w:t>
      </w:r>
      <w:r w:rsidRPr="002E6E8D">
        <w:rPr>
          <w:rFonts w:ascii="Times New Roman" w:hAnsi="Times New Roman"/>
          <w:sz w:val="24"/>
          <w:szCs w:val="24"/>
        </w:rPr>
        <w:t>Bűnmegelőzés és áldozatvédelem a BMSZKI-ban</w:t>
      </w:r>
      <w:r w:rsidR="00E27CF4" w:rsidRPr="002E6E8D">
        <w:rPr>
          <w:rFonts w:ascii="Times New Roman" w:hAnsi="Times New Roman"/>
          <w:sz w:val="24"/>
          <w:szCs w:val="24"/>
        </w:rPr>
        <w:t xml:space="preserve"> című szakmai rendezvényen, továbbá a Szociális munka napja című rendezvényen is.</w:t>
      </w:r>
    </w:p>
    <w:p w:rsidR="00B90734" w:rsidRPr="002E6E8D" w:rsidRDefault="00B90734">
      <w:pPr>
        <w:ind w:firstLine="708"/>
        <w:jc w:val="both"/>
        <w:rPr>
          <w:rFonts w:ascii="Times New Roman" w:hAnsi="Times New Roman" w:cs="Times New Roman"/>
          <w:b/>
        </w:rPr>
      </w:pPr>
    </w:p>
    <w:p w:rsidR="000A505F" w:rsidRPr="002E6E8D" w:rsidRDefault="000A505F">
      <w:pPr>
        <w:jc w:val="both"/>
        <w:rPr>
          <w:rFonts w:ascii="Times New Roman" w:hAnsi="Times New Roman" w:cs="Times New Roman"/>
        </w:rPr>
      </w:pPr>
      <w:r w:rsidRPr="002E6E8D">
        <w:rPr>
          <w:rFonts w:ascii="Times New Roman" w:hAnsi="Times New Roman" w:cs="Times New Roman"/>
          <w:b/>
        </w:rPr>
        <w:t>IV. Térítési díj</w:t>
      </w:r>
    </w:p>
    <w:p w:rsidR="000A505F" w:rsidRPr="002E6E8D" w:rsidRDefault="000A505F">
      <w:pPr>
        <w:jc w:val="both"/>
        <w:rPr>
          <w:rFonts w:ascii="Times New Roman" w:hAnsi="Times New Roman" w:cs="Times New Roman"/>
        </w:rPr>
      </w:pPr>
    </w:p>
    <w:p w:rsidR="000A505F" w:rsidRPr="000D5595" w:rsidRDefault="005A732C" w:rsidP="000D5595">
      <w:pPr>
        <w:spacing w:line="360" w:lineRule="auto"/>
        <w:jc w:val="both"/>
        <w:rPr>
          <w:rFonts w:ascii="Times New Roman" w:hAnsi="Times New Roman" w:cs="Times New Roman"/>
        </w:rPr>
      </w:pPr>
      <w:r w:rsidRPr="002E6E8D">
        <w:rPr>
          <w:rFonts w:ascii="Times New Roman" w:hAnsi="Times New Roman" w:cs="Times New Roman"/>
        </w:rPr>
        <w:t>A</w:t>
      </w:r>
      <w:r w:rsidR="000A505F" w:rsidRPr="002E6E8D">
        <w:rPr>
          <w:rFonts w:ascii="Times New Roman" w:hAnsi="Times New Roman" w:cs="Times New Roman"/>
        </w:rPr>
        <w:t xml:space="preserve"> be</w:t>
      </w:r>
      <w:r w:rsidR="00E9590E" w:rsidRPr="002E6E8D">
        <w:rPr>
          <w:rFonts w:ascii="Times New Roman" w:hAnsi="Times New Roman" w:cs="Times New Roman"/>
        </w:rPr>
        <w:t xml:space="preserve">ntlakók </w:t>
      </w:r>
      <w:r w:rsidR="00CB09D8" w:rsidRPr="002E6E8D">
        <w:rPr>
          <w:rFonts w:ascii="Times New Roman" w:hAnsi="Times New Roman" w:cs="Times New Roman"/>
        </w:rPr>
        <w:t>té</w:t>
      </w:r>
      <w:r w:rsidR="00570481" w:rsidRPr="002E6E8D">
        <w:rPr>
          <w:rFonts w:ascii="Times New Roman" w:hAnsi="Times New Roman" w:cs="Times New Roman"/>
        </w:rPr>
        <w:t>rítési díj</w:t>
      </w:r>
      <w:r w:rsidR="000D5595">
        <w:rPr>
          <w:rFonts w:ascii="Times New Roman" w:hAnsi="Times New Roman" w:cs="Times New Roman"/>
        </w:rPr>
        <w:t xml:space="preserve"> </w:t>
      </w:r>
      <w:r w:rsidR="00570481" w:rsidRPr="002E6E8D">
        <w:rPr>
          <w:rFonts w:ascii="Times New Roman" w:hAnsi="Times New Roman" w:cs="Times New Roman"/>
        </w:rPr>
        <w:t>tartozása december 31-én</w:t>
      </w:r>
      <w:r w:rsidR="00E9590E" w:rsidRPr="002E6E8D">
        <w:rPr>
          <w:rFonts w:ascii="Times New Roman" w:hAnsi="Times New Roman" w:cs="Times New Roman"/>
        </w:rPr>
        <w:t xml:space="preserve"> </w:t>
      </w:r>
      <w:r w:rsidR="00E9590E" w:rsidRPr="000D5595">
        <w:rPr>
          <w:rFonts w:ascii="Times New Roman" w:hAnsi="Times New Roman" w:cs="Times New Roman"/>
        </w:rPr>
        <w:t>144</w:t>
      </w:r>
      <w:r w:rsidR="009332B6" w:rsidRPr="000D5595">
        <w:rPr>
          <w:rFonts w:ascii="Times New Roman" w:hAnsi="Times New Roman" w:cs="Times New Roman"/>
        </w:rPr>
        <w:t>.</w:t>
      </w:r>
      <w:r w:rsidR="00E9590E" w:rsidRPr="000D5595">
        <w:rPr>
          <w:rFonts w:ascii="Times New Roman" w:hAnsi="Times New Roman" w:cs="Times New Roman"/>
        </w:rPr>
        <w:t>118</w:t>
      </w:r>
      <w:r w:rsidR="000A505F" w:rsidRPr="002E6E8D">
        <w:rPr>
          <w:rFonts w:ascii="Times New Roman" w:hAnsi="Times New Roman" w:cs="Times New Roman"/>
        </w:rPr>
        <w:t xml:space="preserve"> Ft.</w:t>
      </w:r>
    </w:p>
    <w:p w:rsidR="000A505F" w:rsidRPr="002E6E8D" w:rsidRDefault="00E9590E">
      <w:pPr>
        <w:spacing w:line="360" w:lineRule="auto"/>
        <w:jc w:val="both"/>
        <w:rPr>
          <w:rFonts w:ascii="Times New Roman" w:hAnsi="Times New Roman" w:cs="Times New Roman"/>
          <w:color w:val="FF0000"/>
        </w:rPr>
      </w:pPr>
      <w:r w:rsidRPr="002E6E8D">
        <w:rPr>
          <w:rFonts w:ascii="Times New Roman" w:hAnsi="Times New Roman" w:cs="Times New Roman"/>
        </w:rPr>
        <w:t>Sajnos ez jelentős</w:t>
      </w:r>
      <w:r w:rsidR="000D5595">
        <w:rPr>
          <w:rFonts w:ascii="Times New Roman" w:hAnsi="Times New Roman" w:cs="Times New Roman"/>
        </w:rPr>
        <w:t xml:space="preserve"> </w:t>
      </w:r>
      <w:r w:rsidRPr="002E6E8D">
        <w:rPr>
          <w:rFonts w:ascii="Times New Roman" w:hAnsi="Times New Roman" w:cs="Times New Roman"/>
        </w:rPr>
        <w:t>visszaesés a tavalyi évhez képest, amikor 0 Ft volt a bentlakók tartozás-állománya, de ez talán annak köszönhető, hogy nem volt pénztárosunk közel 3 hónapig.</w:t>
      </w:r>
    </w:p>
    <w:p w:rsidR="000A505F" w:rsidRPr="002E6E8D" w:rsidRDefault="000A505F">
      <w:pPr>
        <w:spacing w:line="360" w:lineRule="auto"/>
        <w:jc w:val="both"/>
        <w:rPr>
          <w:rFonts w:ascii="Times New Roman" w:hAnsi="Times New Roman" w:cs="Times New Roman"/>
        </w:rPr>
      </w:pPr>
    </w:p>
    <w:p w:rsidR="005A732C" w:rsidRPr="002E6E8D" w:rsidRDefault="003038D5" w:rsidP="005A732C">
      <w:pPr>
        <w:spacing w:line="360" w:lineRule="auto"/>
        <w:jc w:val="both"/>
        <w:rPr>
          <w:rFonts w:ascii="Times New Roman" w:hAnsi="Times New Roman" w:cs="Times New Roman"/>
          <w:b/>
        </w:rPr>
      </w:pPr>
      <w:r w:rsidRPr="002E6E8D">
        <w:rPr>
          <w:rFonts w:ascii="Times New Roman" w:hAnsi="Times New Roman" w:cs="Times New Roman"/>
          <w:b/>
        </w:rPr>
        <w:t>Nehézségek (</w:t>
      </w:r>
      <w:r w:rsidR="005A732C" w:rsidRPr="002E6E8D">
        <w:rPr>
          <w:rFonts w:ascii="Times New Roman" w:hAnsi="Times New Roman" w:cs="Times New Roman"/>
          <w:b/>
        </w:rPr>
        <w:t xml:space="preserve">nem átugrani </w:t>
      </w:r>
      <w:r w:rsidR="005A732C" w:rsidRPr="002E6E8D">
        <w:rPr>
          <w:rFonts w:ascii="Times New Roman" w:hAnsi="Times New Roman" w:cs="Times New Roman"/>
          <w:b/>
        </w:rPr>
        <w:sym w:font="Wingdings" w:char="F04A"/>
      </w:r>
      <w:r w:rsidR="005A732C" w:rsidRPr="002E6E8D">
        <w:rPr>
          <w:rFonts w:ascii="Times New Roman" w:hAnsi="Times New Roman" w:cs="Times New Roman"/>
          <w:b/>
        </w:rPr>
        <w:t>):</w:t>
      </w:r>
    </w:p>
    <w:p w:rsidR="002B56C0" w:rsidRPr="002E6E8D" w:rsidRDefault="002B56C0" w:rsidP="005A732C">
      <w:pPr>
        <w:spacing w:line="360" w:lineRule="auto"/>
        <w:jc w:val="both"/>
        <w:rPr>
          <w:rFonts w:ascii="Times New Roman" w:hAnsi="Times New Roman" w:cs="Times New Roman"/>
          <w:b/>
        </w:rPr>
      </w:pPr>
      <w:r w:rsidRPr="002E6E8D">
        <w:rPr>
          <w:rFonts w:ascii="Times New Roman" w:hAnsi="Times New Roman" w:cs="Times New Roman"/>
          <w:b/>
        </w:rPr>
        <w:t>A gyakran változó szabályzatok és nyomtatványok, az adminisztráció állandó változása a csoportot jelentősen megv</w:t>
      </w:r>
      <w:r w:rsidR="003038D5" w:rsidRPr="002E6E8D">
        <w:rPr>
          <w:rFonts w:ascii="Times New Roman" w:hAnsi="Times New Roman" w:cs="Times New Roman"/>
          <w:b/>
        </w:rPr>
        <w:t xml:space="preserve">iselte. Szinte hetente </w:t>
      </w:r>
      <w:r w:rsidR="000D5595">
        <w:rPr>
          <w:rFonts w:ascii="Times New Roman" w:hAnsi="Times New Roman" w:cs="Times New Roman"/>
          <w:b/>
        </w:rPr>
        <w:t>le</w:t>
      </w:r>
      <w:r w:rsidR="003038D5" w:rsidRPr="002E6E8D">
        <w:rPr>
          <w:rFonts w:ascii="Times New Roman" w:hAnsi="Times New Roman" w:cs="Times New Roman"/>
          <w:b/>
        </w:rPr>
        <w:t>cserélt</w:t>
      </w:r>
      <w:r w:rsidRPr="002E6E8D">
        <w:rPr>
          <w:rFonts w:ascii="Times New Roman" w:hAnsi="Times New Roman" w:cs="Times New Roman"/>
          <w:b/>
        </w:rPr>
        <w:t xml:space="preserve"> dokumentumok, új eljárások tették még feszültebbé a hétköznapokat, mert persze mindenki jól</w:t>
      </w:r>
      <w:r w:rsidR="00E27CF4" w:rsidRPr="002E6E8D">
        <w:rPr>
          <w:rFonts w:ascii="Times New Roman" w:hAnsi="Times New Roman" w:cs="Times New Roman"/>
          <w:b/>
        </w:rPr>
        <w:t xml:space="preserve"> szeretett volna teljesíteni.</w:t>
      </w:r>
    </w:p>
    <w:p w:rsidR="000D5595" w:rsidRDefault="005A732C" w:rsidP="000D5595">
      <w:pPr>
        <w:spacing w:line="360" w:lineRule="auto"/>
        <w:jc w:val="both"/>
        <w:rPr>
          <w:rFonts w:ascii="Times New Roman" w:eastAsia="Calibri" w:hAnsi="Times New Roman" w:cs="Times New Roman"/>
          <w:kern w:val="0"/>
          <w:szCs w:val="22"/>
          <w:lang w:eastAsia="en-US" w:bidi="ar-SA"/>
        </w:rPr>
      </w:pPr>
      <w:r w:rsidRPr="002E6E8D">
        <w:rPr>
          <w:rFonts w:ascii="Times New Roman" w:hAnsi="Times New Roman" w:cs="Times New Roman"/>
          <w:b/>
        </w:rPr>
        <w:t>„</w:t>
      </w:r>
      <w:r w:rsidRPr="000D5595">
        <w:rPr>
          <w:rFonts w:ascii="Times New Roman" w:eastAsia="Calibri" w:hAnsi="Times New Roman" w:cs="Times New Roman"/>
          <w:kern w:val="0"/>
          <w:szCs w:val="22"/>
          <w:lang w:eastAsia="en-US" w:bidi="ar-SA"/>
        </w:rPr>
        <w:t>Kihívást jelentett a 2017-ben megnövekedett adminisztrációs teher, amely jóval több pontosságot, odafigyelést, profibb mentalitást követel. Ennek ragyogó példája (állatorvosi lova) az egyik ügyfelünk térítési díj elengedési kérelme, amely végül megnyugtatóan zárult, de ezt megelőzően sikerült elkövetni az összes lehetséges hibát minden igyekezetünk és számtalan ellenőrzés ellenére. A munkánk adminisztrációs része bonyolultabb lett, a gyors változásokkal nehezen tudtunk lépést tartani, ugyanakkor bízom benne, hogy a BMSZKI dokumentációja ésszerűbb, szabályosabb, átláthatóbb irányba halad.</w:t>
      </w:r>
      <w:r w:rsidR="000D5595">
        <w:rPr>
          <w:rFonts w:ascii="Times New Roman" w:eastAsia="Calibri" w:hAnsi="Times New Roman" w:cs="Times New Roman"/>
          <w:kern w:val="0"/>
          <w:szCs w:val="22"/>
          <w:lang w:eastAsia="en-US" w:bidi="ar-SA"/>
        </w:rPr>
        <w:t>”</w:t>
      </w:r>
    </w:p>
    <w:p w:rsidR="005A732C" w:rsidRPr="000D5595" w:rsidRDefault="005A732C" w:rsidP="000D5595">
      <w:pPr>
        <w:spacing w:line="360" w:lineRule="auto"/>
        <w:jc w:val="both"/>
        <w:rPr>
          <w:rFonts w:ascii="Times New Roman" w:eastAsia="Calibri" w:hAnsi="Times New Roman" w:cs="Times New Roman"/>
          <w:kern w:val="0"/>
          <w:szCs w:val="22"/>
          <w:lang w:eastAsia="en-US" w:bidi="ar-SA"/>
        </w:rPr>
      </w:pPr>
      <w:r w:rsidRPr="000D5595">
        <w:rPr>
          <w:rFonts w:ascii="Times New Roman" w:eastAsia="Calibri" w:hAnsi="Times New Roman" w:cs="Times New Roman"/>
          <w:kern w:val="0"/>
          <w:szCs w:val="22"/>
          <w:lang w:eastAsia="en-US" w:bidi="ar-SA"/>
        </w:rPr>
        <w:t>Csanádi György szociális munkás beszámolója</w:t>
      </w:r>
    </w:p>
    <w:p w:rsidR="00B90734" w:rsidRPr="002E6E8D" w:rsidRDefault="00B90734" w:rsidP="005A732C">
      <w:pPr>
        <w:pStyle w:val="Nincstrkz"/>
        <w:spacing w:line="360" w:lineRule="auto"/>
        <w:jc w:val="both"/>
        <w:rPr>
          <w:rFonts w:ascii="Times New Roman" w:hAnsi="Times New Roman"/>
          <w:sz w:val="24"/>
        </w:rPr>
      </w:pPr>
    </w:p>
    <w:p w:rsidR="005A732C" w:rsidRPr="002E6E8D" w:rsidRDefault="00494EB6" w:rsidP="005A732C">
      <w:pPr>
        <w:pStyle w:val="Nincstrkz"/>
        <w:spacing w:line="360" w:lineRule="auto"/>
        <w:jc w:val="both"/>
        <w:rPr>
          <w:rFonts w:ascii="Times New Roman" w:hAnsi="Times New Roman"/>
          <w:b/>
          <w:sz w:val="24"/>
        </w:rPr>
      </w:pPr>
      <w:r>
        <w:rPr>
          <w:rFonts w:ascii="Times New Roman" w:hAnsi="Times New Roman"/>
          <w:b/>
          <w:sz w:val="24"/>
        </w:rPr>
        <w:t xml:space="preserve">V. </w:t>
      </w:r>
      <w:r w:rsidR="000D5595">
        <w:rPr>
          <w:rFonts w:ascii="Times New Roman" w:hAnsi="Times New Roman"/>
          <w:b/>
          <w:sz w:val="24"/>
        </w:rPr>
        <w:t>Új szakmai irányok</w:t>
      </w:r>
    </w:p>
    <w:p w:rsidR="00A435B3" w:rsidRPr="002E6E8D" w:rsidRDefault="00A435B3" w:rsidP="00494EB6">
      <w:pPr>
        <w:pStyle w:val="Nincstrkz"/>
        <w:tabs>
          <w:tab w:val="left" w:pos="523"/>
        </w:tabs>
        <w:spacing w:line="360" w:lineRule="auto"/>
        <w:jc w:val="both"/>
        <w:rPr>
          <w:rFonts w:ascii="Times New Roman" w:hAnsi="Times New Roman"/>
          <w:b/>
          <w:sz w:val="24"/>
        </w:rPr>
      </w:pPr>
      <w:r w:rsidRPr="002E6E8D">
        <w:rPr>
          <w:rFonts w:ascii="Times New Roman" w:hAnsi="Times New Roman"/>
          <w:b/>
          <w:sz w:val="24"/>
        </w:rPr>
        <w:t>Profiltisztítás:</w:t>
      </w:r>
    </w:p>
    <w:p w:rsidR="00A435B3" w:rsidRPr="002E6E8D" w:rsidRDefault="00A435B3" w:rsidP="00E27CF4">
      <w:pPr>
        <w:pStyle w:val="Nincstrkz"/>
        <w:spacing w:line="360" w:lineRule="auto"/>
        <w:jc w:val="both"/>
        <w:rPr>
          <w:rFonts w:ascii="Times New Roman" w:hAnsi="Times New Roman"/>
          <w:sz w:val="24"/>
        </w:rPr>
      </w:pPr>
      <w:r w:rsidRPr="002E6E8D">
        <w:rPr>
          <w:rFonts w:ascii="Times New Roman" w:hAnsi="Times New Roman"/>
          <w:sz w:val="24"/>
        </w:rPr>
        <w:t>A Kálvária szálló épületének adottságai miatt 2017</w:t>
      </w:r>
      <w:r w:rsidR="000D5595">
        <w:rPr>
          <w:rFonts w:ascii="Times New Roman" w:hAnsi="Times New Roman"/>
          <w:sz w:val="24"/>
        </w:rPr>
        <w:t>.</w:t>
      </w:r>
      <w:r w:rsidRPr="002E6E8D">
        <w:rPr>
          <w:rFonts w:ascii="Times New Roman" w:hAnsi="Times New Roman"/>
          <w:sz w:val="24"/>
        </w:rPr>
        <w:t xml:space="preserve"> év folyamán </w:t>
      </w:r>
      <w:r w:rsidR="00E27CF4" w:rsidRPr="002E6E8D">
        <w:rPr>
          <w:rFonts w:ascii="Times New Roman" w:hAnsi="Times New Roman"/>
          <w:sz w:val="24"/>
        </w:rPr>
        <w:t>volt lehetőség arra, hogy végig-</w:t>
      </w:r>
      <w:r w:rsidRPr="002E6E8D">
        <w:rPr>
          <w:rFonts w:ascii="Times New Roman" w:hAnsi="Times New Roman"/>
          <w:sz w:val="24"/>
        </w:rPr>
        <w:t>gondoljuk, milyen ellátást lehetne az épületben megvalósítani. Erről szü</w:t>
      </w:r>
      <w:r w:rsidR="000D5595">
        <w:rPr>
          <w:rFonts w:ascii="Times New Roman" w:hAnsi="Times New Roman"/>
          <w:sz w:val="24"/>
        </w:rPr>
        <w:t>letett egy javaslat is, amely szerint</w:t>
      </w:r>
      <w:r w:rsidRPr="002E6E8D">
        <w:rPr>
          <w:rFonts w:ascii="Times New Roman" w:hAnsi="Times New Roman"/>
          <w:sz w:val="24"/>
        </w:rPr>
        <w:t xml:space="preserve"> munkába járó, munkajövedelemmel rendelkező embereknek nyújtanánk itt ellátást a jövőben.</w:t>
      </w:r>
    </w:p>
    <w:p w:rsidR="00126682" w:rsidRPr="002E6E8D" w:rsidRDefault="00126682" w:rsidP="00E27CF4">
      <w:pPr>
        <w:pStyle w:val="Nincstrkz"/>
        <w:spacing w:line="360" w:lineRule="auto"/>
        <w:jc w:val="both"/>
        <w:rPr>
          <w:rFonts w:ascii="Times New Roman" w:hAnsi="Times New Roman"/>
          <w:b/>
          <w:sz w:val="24"/>
        </w:rPr>
      </w:pPr>
    </w:p>
    <w:p w:rsidR="00517FAA" w:rsidRPr="002E6E8D" w:rsidRDefault="000D5595" w:rsidP="00E27CF4">
      <w:pPr>
        <w:pStyle w:val="Nincstrkz"/>
        <w:spacing w:line="360" w:lineRule="auto"/>
        <w:jc w:val="both"/>
        <w:rPr>
          <w:rFonts w:ascii="Times New Roman" w:hAnsi="Times New Roman"/>
          <w:b/>
          <w:sz w:val="24"/>
        </w:rPr>
      </w:pPr>
      <w:r>
        <w:rPr>
          <w:rFonts w:ascii="Times New Roman" w:hAnsi="Times New Roman"/>
          <w:b/>
          <w:sz w:val="24"/>
        </w:rPr>
        <w:t xml:space="preserve">Közmunka </w:t>
      </w:r>
      <w:r w:rsidR="00517FAA" w:rsidRPr="002E6E8D">
        <w:rPr>
          <w:rFonts w:ascii="Times New Roman" w:hAnsi="Times New Roman"/>
          <w:b/>
          <w:sz w:val="24"/>
        </w:rPr>
        <w:t>program:</w:t>
      </w:r>
    </w:p>
    <w:p w:rsidR="00517FAA" w:rsidRPr="002E6E8D" w:rsidRDefault="00517FAA" w:rsidP="00E27CF4">
      <w:pPr>
        <w:pStyle w:val="Nincstrkz"/>
        <w:spacing w:line="360" w:lineRule="auto"/>
        <w:jc w:val="both"/>
        <w:rPr>
          <w:rFonts w:ascii="Times New Roman" w:hAnsi="Times New Roman"/>
          <w:sz w:val="24"/>
        </w:rPr>
      </w:pPr>
      <w:r w:rsidRPr="002E6E8D">
        <w:rPr>
          <w:rFonts w:ascii="Times New Roman" w:hAnsi="Times New Roman"/>
          <w:sz w:val="24"/>
        </w:rPr>
        <w:t>Két fő közmunkás foglalkoztatását láttuk el az év s</w:t>
      </w:r>
      <w:r w:rsidR="00126682" w:rsidRPr="002E6E8D">
        <w:rPr>
          <w:rFonts w:ascii="Times New Roman" w:hAnsi="Times New Roman"/>
          <w:sz w:val="24"/>
        </w:rPr>
        <w:t>orán, 1 kollegánk mentorként vett részt a programban. Ez</w:t>
      </w:r>
      <w:r w:rsidRPr="002E6E8D">
        <w:rPr>
          <w:rFonts w:ascii="Times New Roman" w:hAnsi="Times New Roman"/>
          <w:sz w:val="24"/>
        </w:rPr>
        <w:t xml:space="preserve"> hasznosnak bizonyult, sok feladatot vettek le a vállunkról a dolgozók.</w:t>
      </w:r>
    </w:p>
    <w:p w:rsidR="00126682" w:rsidRPr="002E6E8D" w:rsidRDefault="00126682" w:rsidP="00E27CF4">
      <w:pPr>
        <w:pStyle w:val="Nincstrkz"/>
        <w:spacing w:line="360" w:lineRule="auto"/>
        <w:jc w:val="both"/>
        <w:rPr>
          <w:rFonts w:ascii="Times New Roman" w:hAnsi="Times New Roman"/>
          <w:b/>
          <w:sz w:val="24"/>
        </w:rPr>
      </w:pPr>
    </w:p>
    <w:p w:rsidR="00126682" w:rsidRPr="002E6E8D" w:rsidRDefault="00126682" w:rsidP="00E27CF4">
      <w:pPr>
        <w:pStyle w:val="Nincstrkz"/>
        <w:spacing w:line="360" w:lineRule="auto"/>
        <w:jc w:val="both"/>
        <w:rPr>
          <w:rFonts w:ascii="Times New Roman" w:hAnsi="Times New Roman"/>
          <w:b/>
          <w:sz w:val="24"/>
        </w:rPr>
      </w:pPr>
      <w:r w:rsidRPr="002E6E8D">
        <w:rPr>
          <w:rFonts w:ascii="Times New Roman" w:hAnsi="Times New Roman"/>
          <w:b/>
          <w:sz w:val="24"/>
        </w:rPr>
        <w:t>Munkacsoportok:</w:t>
      </w:r>
    </w:p>
    <w:p w:rsidR="00B90734" w:rsidRPr="002E6E8D" w:rsidRDefault="00B90734" w:rsidP="00E27CF4">
      <w:pPr>
        <w:pStyle w:val="Nincstrkz"/>
        <w:spacing w:line="360" w:lineRule="auto"/>
        <w:jc w:val="both"/>
        <w:rPr>
          <w:rFonts w:ascii="Times New Roman" w:hAnsi="Times New Roman"/>
          <w:sz w:val="24"/>
        </w:rPr>
      </w:pPr>
      <w:r w:rsidRPr="002E6E8D">
        <w:rPr>
          <w:rFonts w:ascii="Times New Roman" w:hAnsi="Times New Roman"/>
          <w:sz w:val="24"/>
        </w:rPr>
        <w:t>2017-ben</w:t>
      </w:r>
      <w:r w:rsidR="00FB43C1">
        <w:rPr>
          <w:rFonts w:ascii="Times New Roman" w:hAnsi="Times New Roman"/>
          <w:sz w:val="24"/>
        </w:rPr>
        <w:t xml:space="preserve"> több</w:t>
      </w:r>
      <w:r w:rsidRPr="002E6E8D">
        <w:rPr>
          <w:rFonts w:ascii="Times New Roman" w:hAnsi="Times New Roman"/>
          <w:sz w:val="24"/>
        </w:rPr>
        <w:t xml:space="preserve"> hiánypótló munkacsoport szerveződött, és kezdte meg a rendszeres munkát</w:t>
      </w:r>
      <w:r w:rsidR="00FB43C1">
        <w:rPr>
          <w:rFonts w:ascii="Times New Roman" w:hAnsi="Times New Roman"/>
          <w:sz w:val="24"/>
        </w:rPr>
        <w:t>, ami</w:t>
      </w:r>
      <w:r w:rsidR="00A435B3" w:rsidRPr="002E6E8D">
        <w:rPr>
          <w:rFonts w:ascii="Times New Roman" w:hAnsi="Times New Roman"/>
          <w:sz w:val="24"/>
        </w:rPr>
        <w:t>nek</w:t>
      </w:r>
      <w:r w:rsidRPr="002E6E8D">
        <w:rPr>
          <w:rFonts w:ascii="Times New Roman" w:hAnsi="Times New Roman"/>
          <w:sz w:val="24"/>
        </w:rPr>
        <w:t xml:space="preserve"> aktív rész</w:t>
      </w:r>
      <w:r w:rsidR="00FB43C1">
        <w:rPr>
          <w:rFonts w:ascii="Times New Roman" w:hAnsi="Times New Roman"/>
          <w:sz w:val="24"/>
        </w:rPr>
        <w:t>es</w:t>
      </w:r>
      <w:r w:rsidRPr="002E6E8D">
        <w:rPr>
          <w:rFonts w:ascii="Times New Roman" w:hAnsi="Times New Roman"/>
          <w:sz w:val="24"/>
        </w:rPr>
        <w:t>e volt a Kálvária teamje is:</w:t>
      </w:r>
    </w:p>
    <w:p w:rsidR="00B90734" w:rsidRPr="002E6E8D" w:rsidRDefault="00B90734" w:rsidP="00FB43C1">
      <w:pPr>
        <w:pStyle w:val="Nincstrkz"/>
        <w:numPr>
          <w:ilvl w:val="0"/>
          <w:numId w:val="12"/>
        </w:numPr>
        <w:spacing w:line="360" w:lineRule="auto"/>
        <w:jc w:val="both"/>
        <w:rPr>
          <w:rFonts w:ascii="Times New Roman" w:hAnsi="Times New Roman"/>
          <w:sz w:val="24"/>
        </w:rPr>
      </w:pPr>
      <w:r w:rsidRPr="002E6E8D">
        <w:rPr>
          <w:rFonts w:ascii="Times New Roman" w:hAnsi="Times New Roman"/>
          <w:sz w:val="24"/>
        </w:rPr>
        <w:t xml:space="preserve">Pszichiátriai és </w:t>
      </w:r>
      <w:proofErr w:type="spellStart"/>
      <w:r w:rsidRPr="002E6E8D">
        <w:rPr>
          <w:rFonts w:ascii="Times New Roman" w:hAnsi="Times New Roman"/>
          <w:sz w:val="24"/>
        </w:rPr>
        <w:t>addiktológiai</w:t>
      </w:r>
      <w:proofErr w:type="spellEnd"/>
      <w:r w:rsidRPr="002E6E8D">
        <w:rPr>
          <w:rFonts w:ascii="Times New Roman" w:hAnsi="Times New Roman"/>
          <w:sz w:val="24"/>
        </w:rPr>
        <w:t xml:space="preserve"> munkacsoport</w:t>
      </w:r>
    </w:p>
    <w:p w:rsidR="00126682" w:rsidRPr="002E6E8D" w:rsidRDefault="00126682" w:rsidP="00FB43C1">
      <w:pPr>
        <w:pStyle w:val="Nincstrkz"/>
        <w:numPr>
          <w:ilvl w:val="0"/>
          <w:numId w:val="12"/>
        </w:numPr>
        <w:spacing w:line="360" w:lineRule="auto"/>
        <w:jc w:val="both"/>
        <w:rPr>
          <w:rFonts w:ascii="Times New Roman" w:hAnsi="Times New Roman"/>
          <w:sz w:val="24"/>
        </w:rPr>
      </w:pPr>
      <w:r w:rsidRPr="002E6E8D">
        <w:rPr>
          <w:rFonts w:ascii="Times New Roman" w:hAnsi="Times New Roman"/>
          <w:sz w:val="24"/>
        </w:rPr>
        <w:t>Mentorok csoportja</w:t>
      </w:r>
    </w:p>
    <w:p w:rsidR="00B90734" w:rsidRPr="002E6E8D" w:rsidRDefault="00B90734" w:rsidP="00FB43C1">
      <w:pPr>
        <w:pStyle w:val="Nincstrkz"/>
        <w:numPr>
          <w:ilvl w:val="0"/>
          <w:numId w:val="12"/>
        </w:numPr>
        <w:spacing w:line="360" w:lineRule="auto"/>
        <w:jc w:val="both"/>
        <w:rPr>
          <w:rFonts w:ascii="Times New Roman" w:hAnsi="Times New Roman"/>
          <w:sz w:val="24"/>
        </w:rPr>
      </w:pPr>
      <w:r w:rsidRPr="002E6E8D">
        <w:rPr>
          <w:rFonts w:ascii="Times New Roman" w:hAnsi="Times New Roman"/>
          <w:sz w:val="24"/>
        </w:rPr>
        <w:t>Idősügyi munkacsoport</w:t>
      </w:r>
    </w:p>
    <w:p w:rsidR="00B90734" w:rsidRDefault="00FB43C1" w:rsidP="00E27CF4">
      <w:pPr>
        <w:pStyle w:val="Nincstrkz"/>
        <w:spacing w:line="360" w:lineRule="auto"/>
        <w:jc w:val="both"/>
        <w:rPr>
          <w:rFonts w:ascii="Times New Roman" w:hAnsi="Times New Roman"/>
          <w:sz w:val="24"/>
        </w:rPr>
      </w:pPr>
      <w:r>
        <w:rPr>
          <w:rFonts w:ascii="Times New Roman" w:hAnsi="Times New Roman"/>
          <w:sz w:val="24"/>
        </w:rPr>
        <w:t>Jelentős lépésként</w:t>
      </w:r>
      <w:r w:rsidR="00B90734" w:rsidRPr="002E6E8D">
        <w:rPr>
          <w:rFonts w:ascii="Times New Roman" w:hAnsi="Times New Roman"/>
          <w:sz w:val="24"/>
        </w:rPr>
        <w:t xml:space="preserve"> értékelem, hogy a közö</w:t>
      </w:r>
      <w:r w:rsidR="00126682" w:rsidRPr="002E6E8D">
        <w:rPr>
          <w:rFonts w:ascii="Times New Roman" w:hAnsi="Times New Roman"/>
          <w:sz w:val="24"/>
        </w:rPr>
        <w:t xml:space="preserve">sségi pszichiátriai ellátás a </w:t>
      </w:r>
      <w:proofErr w:type="spellStart"/>
      <w:r>
        <w:rPr>
          <w:rFonts w:ascii="Times New Roman" w:hAnsi="Times New Roman"/>
          <w:sz w:val="24"/>
        </w:rPr>
        <w:t>KENYSZI-</w:t>
      </w:r>
      <w:r w:rsidR="00B90734" w:rsidRPr="002E6E8D">
        <w:rPr>
          <w:rFonts w:ascii="Times New Roman" w:hAnsi="Times New Roman"/>
          <w:sz w:val="24"/>
        </w:rPr>
        <w:t>ben</w:t>
      </w:r>
      <w:proofErr w:type="spellEnd"/>
      <w:r w:rsidR="00B90734" w:rsidRPr="002E6E8D">
        <w:rPr>
          <w:rFonts w:ascii="Times New Roman" w:hAnsi="Times New Roman"/>
          <w:sz w:val="24"/>
        </w:rPr>
        <w:t xml:space="preserve"> nem ütközik</w:t>
      </w:r>
      <w:r w:rsidR="009332B6" w:rsidRPr="002E6E8D">
        <w:rPr>
          <w:rFonts w:ascii="Times New Roman" w:hAnsi="Times New Roman"/>
          <w:sz w:val="24"/>
        </w:rPr>
        <w:t xml:space="preserve"> </w:t>
      </w:r>
      <w:r>
        <w:rPr>
          <w:rFonts w:ascii="Times New Roman" w:hAnsi="Times New Roman"/>
          <w:sz w:val="24"/>
        </w:rPr>
        <w:t xml:space="preserve">a hajléktalanok részére nyújtott ellátásokkal, így azt hajléktalan </w:t>
      </w:r>
      <w:r w:rsidR="00B90734" w:rsidRPr="002E6E8D">
        <w:rPr>
          <w:rFonts w:ascii="Times New Roman" w:hAnsi="Times New Roman"/>
          <w:sz w:val="24"/>
        </w:rPr>
        <w:t>szállón élők is igénybe tudják venni.</w:t>
      </w:r>
      <w:r w:rsidR="00A435B3" w:rsidRPr="002E6E8D">
        <w:rPr>
          <w:rFonts w:ascii="Times New Roman" w:hAnsi="Times New Roman"/>
          <w:sz w:val="24"/>
        </w:rPr>
        <w:t xml:space="preserve"> Sőt, szerveződni látszik egy már hajléktalanszállókon élőknek nyújtott közösségi pszichiátriai ellátás.</w:t>
      </w:r>
    </w:p>
    <w:p w:rsidR="00494EB6" w:rsidRPr="002E6E8D" w:rsidRDefault="00494EB6" w:rsidP="00E27CF4">
      <w:pPr>
        <w:pStyle w:val="Nincstrkz"/>
        <w:spacing w:line="360" w:lineRule="auto"/>
        <w:jc w:val="both"/>
        <w:rPr>
          <w:rFonts w:ascii="Times New Roman" w:hAnsi="Times New Roman"/>
          <w:sz w:val="24"/>
          <w:szCs w:val="24"/>
        </w:rPr>
      </w:pPr>
    </w:p>
    <w:p w:rsidR="005A732C" w:rsidRPr="002E6E8D" w:rsidRDefault="005A732C" w:rsidP="00E27CF4">
      <w:pPr>
        <w:spacing w:line="360" w:lineRule="auto"/>
        <w:jc w:val="both"/>
        <w:rPr>
          <w:rFonts w:ascii="Times New Roman" w:hAnsi="Times New Roman" w:cs="Times New Roman"/>
          <w:b/>
        </w:rPr>
      </w:pPr>
      <w:r w:rsidRPr="002E6E8D">
        <w:rPr>
          <w:rFonts w:ascii="Times New Roman" w:hAnsi="Times New Roman" w:cs="Times New Roman"/>
          <w:b/>
        </w:rPr>
        <w:t>Egyéb</w:t>
      </w:r>
    </w:p>
    <w:p w:rsidR="00A435B3" w:rsidRPr="002E6E8D" w:rsidRDefault="00FB43C1" w:rsidP="00FB43C1">
      <w:pPr>
        <w:numPr>
          <w:ilvl w:val="0"/>
          <w:numId w:val="13"/>
        </w:numPr>
        <w:tabs>
          <w:tab w:val="left" w:pos="360"/>
        </w:tabs>
        <w:spacing w:line="360" w:lineRule="auto"/>
        <w:jc w:val="both"/>
        <w:rPr>
          <w:rFonts w:ascii="Times New Roman" w:hAnsi="Times New Roman" w:cs="Times New Roman"/>
        </w:rPr>
      </w:pPr>
      <w:r>
        <w:rPr>
          <w:rFonts w:ascii="Times New Roman" w:hAnsi="Times New Roman" w:cs="Times New Roman"/>
        </w:rPr>
        <w:t>A k</w:t>
      </w:r>
      <w:r w:rsidR="00126682" w:rsidRPr="002E6E8D">
        <w:rPr>
          <w:rFonts w:ascii="Times New Roman" w:hAnsi="Times New Roman" w:cs="Times New Roman"/>
        </w:rPr>
        <w:t>özösségi</w:t>
      </w:r>
      <w:r w:rsidR="00A435B3" w:rsidRPr="002E6E8D">
        <w:rPr>
          <w:rFonts w:ascii="Times New Roman" w:hAnsi="Times New Roman" w:cs="Times New Roman"/>
        </w:rPr>
        <w:t xml:space="preserve"> keretünkből r</w:t>
      </w:r>
      <w:r w:rsidR="00CB09D8" w:rsidRPr="002E6E8D">
        <w:rPr>
          <w:rFonts w:ascii="Times New Roman" w:hAnsi="Times New Roman" w:cs="Times New Roman"/>
        </w:rPr>
        <w:t xml:space="preserve">endszeresen </w:t>
      </w:r>
      <w:r w:rsidR="000A505F" w:rsidRPr="002E6E8D">
        <w:rPr>
          <w:rFonts w:ascii="Times New Roman" w:hAnsi="Times New Roman" w:cs="Times New Roman"/>
        </w:rPr>
        <w:t xml:space="preserve">sikerült lakóink részére zenés, </w:t>
      </w:r>
      <w:r>
        <w:rPr>
          <w:rFonts w:ascii="Times New Roman" w:hAnsi="Times New Roman" w:cs="Times New Roman"/>
        </w:rPr>
        <w:t>táncos rendezvényt és filmklub</w:t>
      </w:r>
      <w:r w:rsidR="00A435B3" w:rsidRPr="002E6E8D">
        <w:rPr>
          <w:rFonts w:ascii="Times New Roman" w:hAnsi="Times New Roman" w:cs="Times New Roman"/>
        </w:rPr>
        <w:t xml:space="preserve">ot </w:t>
      </w:r>
      <w:r w:rsidR="00126682" w:rsidRPr="002E6E8D">
        <w:rPr>
          <w:rFonts w:ascii="Times New Roman" w:hAnsi="Times New Roman" w:cs="Times New Roman"/>
        </w:rPr>
        <w:t>szerveznünk.</w:t>
      </w:r>
    </w:p>
    <w:p w:rsidR="00623EDE" w:rsidRPr="002E6E8D" w:rsidRDefault="00FB43C1" w:rsidP="00FB43C1">
      <w:pPr>
        <w:numPr>
          <w:ilvl w:val="0"/>
          <w:numId w:val="13"/>
        </w:numPr>
        <w:tabs>
          <w:tab w:val="left" w:pos="360"/>
        </w:tabs>
        <w:spacing w:line="360" w:lineRule="auto"/>
        <w:jc w:val="both"/>
        <w:rPr>
          <w:rFonts w:ascii="Times New Roman" w:hAnsi="Times New Roman" w:cs="Times New Roman"/>
        </w:rPr>
      </w:pPr>
      <w:r>
        <w:rPr>
          <w:rFonts w:ascii="Times New Roman" w:hAnsi="Times New Roman" w:cs="Times New Roman"/>
        </w:rPr>
        <w:t>Az e</w:t>
      </w:r>
      <w:r w:rsidR="00570481" w:rsidRPr="002E6E8D">
        <w:rPr>
          <w:rFonts w:ascii="Times New Roman" w:hAnsi="Times New Roman" w:cs="Times New Roman"/>
        </w:rPr>
        <w:t xml:space="preserve">gyéni esetkezelésekben </w:t>
      </w:r>
      <w:r>
        <w:rPr>
          <w:rFonts w:ascii="Times New Roman" w:hAnsi="Times New Roman" w:cs="Times New Roman"/>
        </w:rPr>
        <w:t xml:space="preserve">– </w:t>
      </w:r>
      <w:r w:rsidR="00570481" w:rsidRPr="002E6E8D">
        <w:rPr>
          <w:rFonts w:ascii="Times New Roman" w:hAnsi="Times New Roman" w:cs="Times New Roman"/>
        </w:rPr>
        <w:t xml:space="preserve">rendszeres ittasság esetén </w:t>
      </w:r>
      <w:r>
        <w:rPr>
          <w:rFonts w:ascii="Times New Roman" w:hAnsi="Times New Roman" w:cs="Times New Roman"/>
        </w:rPr>
        <w:t xml:space="preserve">– </w:t>
      </w:r>
      <w:r w:rsidR="00570481" w:rsidRPr="002E6E8D">
        <w:rPr>
          <w:rFonts w:ascii="Times New Roman" w:hAnsi="Times New Roman" w:cs="Times New Roman"/>
        </w:rPr>
        <w:t>bevezettük</w:t>
      </w:r>
      <w:r w:rsidR="00623EDE" w:rsidRPr="002E6E8D">
        <w:rPr>
          <w:rFonts w:ascii="Times New Roman" w:hAnsi="Times New Roman" w:cs="Times New Roman"/>
        </w:rPr>
        <w:t xml:space="preserve"> azt a módszert, hogy</w:t>
      </w:r>
      <w:r w:rsidR="00570481" w:rsidRPr="002E6E8D">
        <w:rPr>
          <w:rFonts w:ascii="Times New Roman" w:hAnsi="Times New Roman" w:cs="Times New Roman"/>
        </w:rPr>
        <w:t xml:space="preserve"> józanul, előre megbeszélt </w:t>
      </w:r>
      <w:r w:rsidR="00623EDE" w:rsidRPr="002E6E8D">
        <w:rPr>
          <w:rFonts w:ascii="Times New Roman" w:hAnsi="Times New Roman" w:cs="Times New Roman"/>
        </w:rPr>
        <w:t xml:space="preserve">időpontban, </w:t>
      </w:r>
      <w:r w:rsidR="00570481" w:rsidRPr="002E6E8D">
        <w:rPr>
          <w:rFonts w:ascii="Times New Roman" w:hAnsi="Times New Roman" w:cs="Times New Roman"/>
        </w:rPr>
        <w:t>heti rendszerességgel jelenjenek meg a lakók a</w:t>
      </w:r>
      <w:r w:rsidR="00623EDE" w:rsidRPr="002E6E8D">
        <w:rPr>
          <w:rFonts w:ascii="Times New Roman" w:hAnsi="Times New Roman" w:cs="Times New Roman"/>
        </w:rPr>
        <w:t xml:space="preserve"> szociális munkásu</w:t>
      </w:r>
      <w:r w:rsidR="00570481" w:rsidRPr="002E6E8D">
        <w:rPr>
          <w:rFonts w:ascii="Times New Roman" w:hAnsi="Times New Roman" w:cs="Times New Roman"/>
        </w:rPr>
        <w:t xml:space="preserve">knál. Ha más nem történik ilyenkor, </w:t>
      </w:r>
      <w:r w:rsidR="00623EDE" w:rsidRPr="002E6E8D">
        <w:rPr>
          <w:rFonts w:ascii="Times New Roman" w:hAnsi="Times New Roman" w:cs="Times New Roman"/>
        </w:rPr>
        <w:t xml:space="preserve">minimum </w:t>
      </w:r>
      <w:r w:rsidR="00570481" w:rsidRPr="002E6E8D">
        <w:rPr>
          <w:rFonts w:ascii="Times New Roman" w:hAnsi="Times New Roman" w:cs="Times New Roman"/>
        </w:rPr>
        <w:t>az ügyeleti napló bejegyzéseivel lehet szembesíteni a lakót, hogyan láttuk egy-egy alkalommal</w:t>
      </w:r>
      <w:r w:rsidR="00623EDE" w:rsidRPr="002E6E8D">
        <w:rPr>
          <w:rFonts w:ascii="Times New Roman" w:hAnsi="Times New Roman" w:cs="Times New Roman"/>
        </w:rPr>
        <w:t>, mikor ittas volt. Fontos, hogy megfelelő légkörben történjen a megbeszélés, ami nagyban függ a szociális munkás kommunikációs stratégiájától.</w:t>
      </w:r>
    </w:p>
    <w:p w:rsidR="000A505F" w:rsidRPr="002E6E8D" w:rsidRDefault="003038D5" w:rsidP="00FB43C1">
      <w:pPr>
        <w:numPr>
          <w:ilvl w:val="0"/>
          <w:numId w:val="13"/>
        </w:numPr>
        <w:tabs>
          <w:tab w:val="left" w:pos="360"/>
        </w:tabs>
        <w:spacing w:line="360" w:lineRule="auto"/>
        <w:jc w:val="both"/>
        <w:rPr>
          <w:rFonts w:ascii="Times New Roman" w:hAnsi="Times New Roman" w:cs="Times New Roman"/>
        </w:rPr>
      </w:pPr>
      <w:r w:rsidRPr="002E6E8D">
        <w:rPr>
          <w:rFonts w:ascii="Times New Roman" w:hAnsi="Times New Roman" w:cs="Times New Roman"/>
        </w:rPr>
        <w:t>Heti rendszerességek (</w:t>
      </w:r>
      <w:r w:rsidR="000A505F" w:rsidRPr="002E6E8D">
        <w:rPr>
          <w:rFonts w:ascii="Times New Roman" w:hAnsi="Times New Roman" w:cs="Times New Roman"/>
        </w:rPr>
        <w:t xml:space="preserve">szombat) kapunk adomány </w:t>
      </w:r>
      <w:r w:rsidR="00126682" w:rsidRPr="002E6E8D">
        <w:rPr>
          <w:rFonts w:ascii="Times New Roman" w:hAnsi="Times New Roman" w:cs="Times New Roman"/>
        </w:rPr>
        <w:t>egy tál meleg ételt a Krisnatudatú Hívők Közösségétől</w:t>
      </w:r>
      <w:r w:rsidR="000A505F" w:rsidRPr="002E6E8D">
        <w:rPr>
          <w:rFonts w:ascii="Times New Roman" w:hAnsi="Times New Roman" w:cs="Times New Roman"/>
        </w:rPr>
        <w:t xml:space="preserve">, melynek lakóin nagyon örülnek. </w:t>
      </w:r>
    </w:p>
    <w:p w:rsidR="000A505F" w:rsidRPr="002E6E8D" w:rsidRDefault="000A505F" w:rsidP="00FB43C1">
      <w:pPr>
        <w:numPr>
          <w:ilvl w:val="0"/>
          <w:numId w:val="13"/>
        </w:numPr>
        <w:tabs>
          <w:tab w:val="left" w:pos="360"/>
        </w:tabs>
        <w:spacing w:line="360" w:lineRule="auto"/>
        <w:jc w:val="both"/>
        <w:rPr>
          <w:rFonts w:ascii="Times New Roman" w:hAnsi="Times New Roman" w:cs="Times New Roman"/>
        </w:rPr>
      </w:pPr>
      <w:r w:rsidRPr="002E6E8D">
        <w:rPr>
          <w:rFonts w:ascii="Times New Roman" w:hAnsi="Times New Roman" w:cs="Times New Roman"/>
        </w:rPr>
        <w:t>Az idei évben is sikerült OEP támogatással a lakóink 50 %-</w:t>
      </w:r>
      <w:r w:rsidR="00FB43C1">
        <w:rPr>
          <w:rFonts w:ascii="Times New Roman" w:hAnsi="Times New Roman" w:cs="Times New Roman"/>
        </w:rPr>
        <w:t>á</w:t>
      </w:r>
      <w:r w:rsidRPr="002E6E8D">
        <w:rPr>
          <w:rFonts w:ascii="Times New Roman" w:hAnsi="Times New Roman" w:cs="Times New Roman"/>
        </w:rPr>
        <w:t>nak ortopéd (jellegű) cipőt készíttetnünk.</w:t>
      </w:r>
    </w:p>
    <w:p w:rsidR="000A505F" w:rsidRPr="002E6E8D" w:rsidRDefault="00FB43C1" w:rsidP="00FB43C1">
      <w:pPr>
        <w:numPr>
          <w:ilvl w:val="0"/>
          <w:numId w:val="13"/>
        </w:numPr>
        <w:tabs>
          <w:tab w:val="left" w:pos="360"/>
        </w:tabs>
        <w:spacing w:line="360" w:lineRule="auto"/>
        <w:jc w:val="both"/>
        <w:rPr>
          <w:rFonts w:ascii="Times New Roman" w:hAnsi="Times New Roman" w:cs="Times New Roman"/>
        </w:rPr>
      </w:pPr>
      <w:r>
        <w:rPr>
          <w:rFonts w:ascii="Times New Roman" w:hAnsi="Times New Roman" w:cs="Times New Roman"/>
        </w:rPr>
        <w:t>Idén is</w:t>
      </w:r>
      <w:r w:rsidR="000A505F" w:rsidRPr="002E6E8D">
        <w:rPr>
          <w:rFonts w:ascii="Times New Roman" w:hAnsi="Times New Roman" w:cs="Times New Roman"/>
        </w:rPr>
        <w:t xml:space="preserve"> nagy sikerrel </w:t>
      </w:r>
      <w:r>
        <w:rPr>
          <w:rFonts w:ascii="Times New Roman" w:hAnsi="Times New Roman" w:cs="Times New Roman"/>
        </w:rPr>
        <w:t xml:space="preserve">rendeztük meg </w:t>
      </w:r>
      <w:r w:rsidR="000A505F" w:rsidRPr="002E6E8D">
        <w:rPr>
          <w:rFonts w:ascii="Times New Roman" w:hAnsi="Times New Roman" w:cs="Times New Roman"/>
        </w:rPr>
        <w:t>a karácsonyi ünnepséget, és minden lakót megvendégeltün</w:t>
      </w:r>
      <w:r w:rsidR="00A435B3" w:rsidRPr="002E6E8D">
        <w:rPr>
          <w:rFonts w:ascii="Times New Roman" w:hAnsi="Times New Roman" w:cs="Times New Roman"/>
        </w:rPr>
        <w:t>k a karácsonyi csomag mellett</w:t>
      </w:r>
      <w:r w:rsidR="000A505F" w:rsidRPr="002E6E8D">
        <w:rPr>
          <w:rFonts w:ascii="Times New Roman" w:hAnsi="Times New Roman" w:cs="Times New Roman"/>
        </w:rPr>
        <w:t>.</w:t>
      </w:r>
    </w:p>
    <w:p w:rsidR="00A435B3" w:rsidRPr="002E6E8D" w:rsidRDefault="000A505F" w:rsidP="00FB43C1">
      <w:pPr>
        <w:numPr>
          <w:ilvl w:val="0"/>
          <w:numId w:val="13"/>
        </w:numPr>
        <w:tabs>
          <w:tab w:val="left" w:pos="360"/>
        </w:tabs>
        <w:spacing w:line="360" w:lineRule="auto"/>
        <w:jc w:val="both"/>
        <w:rPr>
          <w:rFonts w:ascii="Times New Roman" w:hAnsi="Times New Roman" w:cs="Times New Roman"/>
        </w:rPr>
      </w:pPr>
      <w:r w:rsidRPr="002E6E8D">
        <w:rPr>
          <w:rFonts w:ascii="Times New Roman" w:hAnsi="Times New Roman" w:cs="Times New Roman"/>
        </w:rPr>
        <w:t xml:space="preserve">Szupervízió: </w:t>
      </w:r>
      <w:r w:rsidR="00A435B3" w:rsidRPr="002E6E8D">
        <w:rPr>
          <w:rFonts w:ascii="Times New Roman" w:hAnsi="Times New Roman" w:cs="Times New Roman"/>
        </w:rPr>
        <w:t>a team szociális csoportja 4 alkalomból álló egyéni szupervízión vehetett részt, ezt köszönjük!</w:t>
      </w:r>
    </w:p>
    <w:p w:rsidR="000A505F" w:rsidRDefault="000A505F" w:rsidP="00FB43C1">
      <w:pPr>
        <w:numPr>
          <w:ilvl w:val="0"/>
          <w:numId w:val="13"/>
        </w:numPr>
        <w:tabs>
          <w:tab w:val="left" w:pos="360"/>
        </w:tabs>
        <w:spacing w:line="360" w:lineRule="auto"/>
        <w:jc w:val="both"/>
        <w:rPr>
          <w:rFonts w:ascii="Times New Roman" w:hAnsi="Times New Roman" w:cs="Times New Roman"/>
        </w:rPr>
      </w:pPr>
      <w:r w:rsidRPr="002E6E8D">
        <w:rPr>
          <w:rFonts w:ascii="Times New Roman" w:hAnsi="Times New Roman" w:cs="Times New Roman"/>
        </w:rPr>
        <w:t xml:space="preserve">Rekreáció: </w:t>
      </w:r>
      <w:r w:rsidR="00A435B3" w:rsidRPr="002E6E8D">
        <w:rPr>
          <w:rFonts w:ascii="Times New Roman" w:hAnsi="Times New Roman" w:cs="Times New Roman"/>
        </w:rPr>
        <w:t>a B</w:t>
      </w:r>
      <w:r w:rsidR="009332B6" w:rsidRPr="002E6E8D">
        <w:rPr>
          <w:rFonts w:ascii="Times New Roman" w:hAnsi="Times New Roman" w:cs="Times New Roman"/>
        </w:rPr>
        <w:t>MSZKI</w:t>
      </w:r>
      <w:r w:rsidR="00A435B3" w:rsidRPr="002E6E8D">
        <w:rPr>
          <w:rFonts w:ascii="Times New Roman" w:hAnsi="Times New Roman" w:cs="Times New Roman"/>
        </w:rPr>
        <w:t xml:space="preserve"> 2017-ben először minden team számára elérhetővé tett egy a létszámtól függő keretösszeget, amit a team felhasználhat. Mi 4 alkalommal tartottunk összejövetelt a támogatásból, </w:t>
      </w:r>
      <w:r w:rsidR="00126682" w:rsidRPr="002E6E8D">
        <w:rPr>
          <w:rFonts w:ascii="Times New Roman" w:hAnsi="Times New Roman" w:cs="Times New Roman"/>
        </w:rPr>
        <w:t>mely igen üdítő volt</w:t>
      </w:r>
      <w:r w:rsidR="00C60D2C" w:rsidRPr="002E6E8D">
        <w:rPr>
          <w:rFonts w:ascii="Times New Roman" w:hAnsi="Times New Roman" w:cs="Times New Roman"/>
        </w:rPr>
        <w:t xml:space="preserve"> </w:t>
      </w:r>
      <w:r w:rsidR="00C60D2C" w:rsidRPr="002E6E8D">
        <w:rPr>
          <w:rFonts w:ascii="Times New Roman" w:hAnsi="Times New Roman" w:cs="Times New Roman"/>
        </w:rPr>
        <w:sym w:font="Wingdings" w:char="F04A"/>
      </w:r>
      <w:r w:rsidR="00C60D2C" w:rsidRPr="002E6E8D">
        <w:rPr>
          <w:rFonts w:ascii="Times New Roman" w:hAnsi="Times New Roman" w:cs="Times New Roman"/>
        </w:rPr>
        <w:t>.</w:t>
      </w:r>
    </w:p>
    <w:p w:rsidR="00FB43C1" w:rsidRPr="002E6E8D" w:rsidRDefault="00FB43C1" w:rsidP="00FB43C1">
      <w:pPr>
        <w:tabs>
          <w:tab w:val="left" w:pos="360"/>
        </w:tabs>
        <w:spacing w:line="360" w:lineRule="auto"/>
        <w:ind w:left="720"/>
        <w:jc w:val="both"/>
        <w:rPr>
          <w:rFonts w:ascii="Times New Roman" w:hAnsi="Times New Roman" w:cs="Times New Roman"/>
        </w:rPr>
      </w:pPr>
    </w:p>
    <w:p w:rsidR="000A505F" w:rsidRPr="00FB43C1" w:rsidRDefault="000A505F">
      <w:pPr>
        <w:spacing w:line="360" w:lineRule="auto"/>
        <w:jc w:val="both"/>
        <w:rPr>
          <w:rFonts w:ascii="Times New Roman" w:hAnsi="Times New Roman" w:cs="Times New Roman"/>
          <w:b/>
        </w:rPr>
      </w:pPr>
      <w:r w:rsidRPr="00FB43C1">
        <w:rPr>
          <w:rFonts w:ascii="Times New Roman" w:hAnsi="Times New Roman" w:cs="Times New Roman"/>
          <w:b/>
        </w:rPr>
        <w:t>2017-ben elérendő céljaink</w:t>
      </w:r>
      <w:r w:rsidR="00C60D2C" w:rsidRPr="00FB43C1">
        <w:rPr>
          <w:rFonts w:ascii="Times New Roman" w:hAnsi="Times New Roman" w:cs="Times New Roman"/>
          <w:b/>
        </w:rPr>
        <w:t xml:space="preserve"> megvalósulásáról</w:t>
      </w:r>
      <w:r w:rsidRPr="00FB43C1">
        <w:rPr>
          <w:rFonts w:ascii="Times New Roman" w:hAnsi="Times New Roman" w:cs="Times New Roman"/>
          <w:b/>
        </w:rPr>
        <w:t>:</w:t>
      </w:r>
    </w:p>
    <w:p w:rsidR="000A505F" w:rsidRPr="002E6E8D" w:rsidRDefault="000A505F">
      <w:pPr>
        <w:numPr>
          <w:ilvl w:val="0"/>
          <w:numId w:val="5"/>
        </w:numPr>
        <w:spacing w:line="360" w:lineRule="auto"/>
        <w:jc w:val="both"/>
        <w:rPr>
          <w:rFonts w:ascii="Times New Roman" w:hAnsi="Times New Roman" w:cs="Times New Roman"/>
        </w:rPr>
      </w:pPr>
      <w:r w:rsidRPr="002E6E8D">
        <w:rPr>
          <w:rFonts w:ascii="Times New Roman" w:hAnsi="Times New Roman" w:cs="Times New Roman"/>
        </w:rPr>
        <w:t>Pontosítani szükséges az ügyeleti munka határvonalait, részletesebb tájékoz</w:t>
      </w:r>
      <w:r w:rsidR="00517FAA" w:rsidRPr="002E6E8D">
        <w:rPr>
          <w:rFonts w:ascii="Times New Roman" w:hAnsi="Times New Roman" w:cs="Times New Roman"/>
        </w:rPr>
        <w:t>t</w:t>
      </w:r>
      <w:r w:rsidRPr="002E6E8D">
        <w:rPr>
          <w:rFonts w:ascii="Times New Roman" w:hAnsi="Times New Roman" w:cs="Times New Roman"/>
        </w:rPr>
        <w:t>atást nyújtani a lakóknak arról, hogy miben fordulhatnak az ügye</w:t>
      </w:r>
      <w:r w:rsidR="00C60D2C" w:rsidRPr="002E6E8D">
        <w:rPr>
          <w:rFonts w:ascii="Times New Roman" w:hAnsi="Times New Roman" w:cs="Times New Roman"/>
        </w:rPr>
        <w:t>l</w:t>
      </w:r>
      <w:r w:rsidR="00FB43C1">
        <w:rPr>
          <w:rFonts w:ascii="Times New Roman" w:hAnsi="Times New Roman" w:cs="Times New Roman"/>
        </w:rPr>
        <w:t>eteshez, miben számíthatnak rá. E</w:t>
      </w:r>
      <w:r w:rsidR="00C60D2C" w:rsidRPr="002E6E8D">
        <w:rPr>
          <w:rFonts w:ascii="Times New Roman" w:hAnsi="Times New Roman" w:cs="Times New Roman"/>
        </w:rPr>
        <w:t>z a cél részben valósult csak m</w:t>
      </w:r>
      <w:r w:rsidR="00FB43C1">
        <w:rPr>
          <w:rFonts w:ascii="Times New Roman" w:hAnsi="Times New Roman" w:cs="Times New Roman"/>
        </w:rPr>
        <w:t>eg, de a rendszeres egyeztetés</w:t>
      </w:r>
      <w:r w:rsidR="00C60D2C" w:rsidRPr="002E6E8D">
        <w:rPr>
          <w:rFonts w:ascii="Times New Roman" w:hAnsi="Times New Roman" w:cs="Times New Roman"/>
        </w:rPr>
        <w:t xml:space="preserve"> hosszabb távon egységesebb feladatvégrehajtással f</w:t>
      </w:r>
      <w:r w:rsidR="00FB43C1">
        <w:rPr>
          <w:rFonts w:ascii="Times New Roman" w:hAnsi="Times New Roman" w:cs="Times New Roman"/>
        </w:rPr>
        <w:t>og járni, és kevesebb hibával</w:t>
      </w:r>
      <w:r w:rsidR="00C60D2C" w:rsidRPr="002E6E8D">
        <w:rPr>
          <w:rFonts w:ascii="Times New Roman" w:hAnsi="Times New Roman" w:cs="Times New Roman"/>
        </w:rPr>
        <w:t xml:space="preserve">. </w:t>
      </w:r>
    </w:p>
    <w:p w:rsidR="000A505F" w:rsidRPr="002E6E8D" w:rsidRDefault="000A505F">
      <w:pPr>
        <w:numPr>
          <w:ilvl w:val="0"/>
          <w:numId w:val="5"/>
        </w:numPr>
        <w:spacing w:line="360" w:lineRule="auto"/>
        <w:jc w:val="both"/>
        <w:rPr>
          <w:rFonts w:ascii="Times New Roman" w:hAnsi="Times New Roman" w:cs="Times New Roman"/>
        </w:rPr>
      </w:pPr>
      <w:r w:rsidRPr="002E6E8D">
        <w:rPr>
          <w:rFonts w:ascii="Times New Roman" w:hAnsi="Times New Roman" w:cs="Times New Roman"/>
        </w:rPr>
        <w:t>A szociális munkások m</w:t>
      </w:r>
      <w:r w:rsidR="00C706F8" w:rsidRPr="002E6E8D">
        <w:rPr>
          <w:rFonts w:ascii="Times New Roman" w:hAnsi="Times New Roman" w:cs="Times New Roman"/>
        </w:rPr>
        <w:t>unkájának</w:t>
      </w:r>
      <w:r w:rsidRPr="002E6E8D">
        <w:rPr>
          <w:rFonts w:ascii="Times New Roman" w:hAnsi="Times New Roman" w:cs="Times New Roman"/>
        </w:rPr>
        <w:t xml:space="preserve"> tervezéséhez egy olyan minden munkafázisra kiterjedő leírást készíteni, amelyből mindenki összeállíthatja a munka</w:t>
      </w:r>
      <w:r w:rsidR="00FB43C1">
        <w:rPr>
          <w:rFonts w:ascii="Times New Roman" w:hAnsi="Times New Roman" w:cs="Times New Roman"/>
        </w:rPr>
        <w:t>tervé</w:t>
      </w:r>
      <w:r w:rsidRPr="002E6E8D">
        <w:rPr>
          <w:rFonts w:ascii="Times New Roman" w:hAnsi="Times New Roman" w:cs="Times New Roman"/>
        </w:rPr>
        <w:t>t</w:t>
      </w:r>
      <w:r w:rsidR="00FB43C1">
        <w:rPr>
          <w:rFonts w:ascii="Times New Roman" w:hAnsi="Times New Roman" w:cs="Times New Roman"/>
        </w:rPr>
        <w:t xml:space="preserve"> és időbeosztását</w:t>
      </w:r>
      <w:r w:rsidRPr="002E6E8D">
        <w:rPr>
          <w:rFonts w:ascii="Times New Roman" w:hAnsi="Times New Roman" w:cs="Times New Roman"/>
        </w:rPr>
        <w:t>, így kiszámíthatóbb szolgáltatást nyújthatunk a lakóknak, tervezhetőbb a munkaidő</w:t>
      </w:r>
      <w:r w:rsidR="00FB43C1">
        <w:rPr>
          <w:rFonts w:ascii="Times New Roman" w:hAnsi="Times New Roman" w:cs="Times New Roman"/>
        </w:rPr>
        <w:t>-</w:t>
      </w:r>
      <w:r w:rsidR="00C60D2C" w:rsidRPr="002E6E8D">
        <w:rPr>
          <w:rFonts w:ascii="Times New Roman" w:hAnsi="Times New Roman" w:cs="Times New Roman"/>
        </w:rPr>
        <w:t>felh</w:t>
      </w:r>
      <w:r w:rsidR="00FB43C1">
        <w:rPr>
          <w:rFonts w:ascii="Times New Roman" w:hAnsi="Times New Roman" w:cs="Times New Roman"/>
        </w:rPr>
        <w:t>asználás a dolgozók részére. A l</w:t>
      </w:r>
      <w:r w:rsidR="00C60D2C" w:rsidRPr="002E6E8D">
        <w:rPr>
          <w:rFonts w:ascii="Times New Roman" w:hAnsi="Times New Roman" w:cs="Times New Roman"/>
        </w:rPr>
        <w:t>eírás nem</w:t>
      </w:r>
      <w:r w:rsidR="00FB43C1">
        <w:rPr>
          <w:rFonts w:ascii="Times New Roman" w:hAnsi="Times New Roman" w:cs="Times New Roman"/>
        </w:rPr>
        <w:t xml:space="preserve"> történt még meg, de a munkaidő </w:t>
      </w:r>
      <w:r w:rsidR="00C60D2C" w:rsidRPr="002E6E8D">
        <w:rPr>
          <w:rFonts w:ascii="Times New Roman" w:hAnsi="Times New Roman" w:cs="Times New Roman"/>
        </w:rPr>
        <w:t xml:space="preserve">management területén </w:t>
      </w:r>
      <w:r w:rsidR="00344D33">
        <w:rPr>
          <w:rFonts w:ascii="Times New Roman" w:hAnsi="Times New Roman" w:cs="Times New Roman"/>
        </w:rPr>
        <w:t>előre léptünk</w:t>
      </w:r>
      <w:r w:rsidR="00C60D2C" w:rsidRPr="002E6E8D">
        <w:rPr>
          <w:rFonts w:ascii="Times New Roman" w:hAnsi="Times New Roman" w:cs="Times New Roman"/>
        </w:rPr>
        <w:t xml:space="preserve">, ha nem is jelentősen. </w:t>
      </w:r>
    </w:p>
    <w:p w:rsidR="000A505F" w:rsidRPr="002E6E8D" w:rsidRDefault="002C7891">
      <w:pPr>
        <w:numPr>
          <w:ilvl w:val="0"/>
          <w:numId w:val="5"/>
        </w:numPr>
        <w:spacing w:line="360" w:lineRule="auto"/>
        <w:jc w:val="both"/>
        <w:rPr>
          <w:rFonts w:ascii="Times New Roman" w:hAnsi="Times New Roman" w:cs="Times New Roman"/>
        </w:rPr>
      </w:pPr>
      <w:r>
        <w:rPr>
          <w:rFonts w:ascii="Times New Roman" w:hAnsi="Times New Roman" w:cs="Times New Roman"/>
        </w:rPr>
        <w:t xml:space="preserve">A jó térítési </w:t>
      </w:r>
      <w:r w:rsidR="000A505F" w:rsidRPr="002E6E8D">
        <w:rPr>
          <w:rFonts w:ascii="Times New Roman" w:hAnsi="Times New Roman" w:cs="Times New Roman"/>
        </w:rPr>
        <w:t>díj</w:t>
      </w:r>
      <w:r>
        <w:rPr>
          <w:rFonts w:ascii="Times New Roman" w:hAnsi="Times New Roman" w:cs="Times New Roman"/>
        </w:rPr>
        <w:t xml:space="preserve"> fizetési morál</w:t>
      </w:r>
      <w:r w:rsidR="000A505F" w:rsidRPr="002E6E8D">
        <w:rPr>
          <w:rFonts w:ascii="Times New Roman" w:hAnsi="Times New Roman" w:cs="Times New Roman"/>
        </w:rPr>
        <w:t xml:space="preserve"> fenntartását is f</w:t>
      </w:r>
      <w:r w:rsidR="00C60D2C" w:rsidRPr="002E6E8D">
        <w:rPr>
          <w:rFonts w:ascii="Times New Roman" w:hAnsi="Times New Roman" w:cs="Times New Roman"/>
        </w:rPr>
        <w:t>ol</w:t>
      </w:r>
      <w:r>
        <w:rPr>
          <w:rFonts w:ascii="Times New Roman" w:hAnsi="Times New Roman" w:cs="Times New Roman"/>
        </w:rPr>
        <w:t>ytatni akarjuk ebben az évben. E</w:t>
      </w:r>
      <w:r w:rsidR="00C60D2C" w:rsidRPr="002E6E8D">
        <w:rPr>
          <w:rFonts w:ascii="Times New Roman" w:hAnsi="Times New Roman" w:cs="Times New Roman"/>
        </w:rPr>
        <w:t xml:space="preserve">zt </w:t>
      </w:r>
      <w:r w:rsidR="00623EDE" w:rsidRPr="002E6E8D">
        <w:rPr>
          <w:rFonts w:ascii="Times New Roman" w:hAnsi="Times New Roman" w:cs="Times New Roman"/>
        </w:rPr>
        <w:t>a célt nem sikerült</w:t>
      </w:r>
      <w:r>
        <w:rPr>
          <w:rFonts w:ascii="Times New Roman" w:hAnsi="Times New Roman" w:cs="Times New Roman"/>
        </w:rPr>
        <w:t xml:space="preserve"> elérni</w:t>
      </w:r>
      <w:r w:rsidR="00C60D2C" w:rsidRPr="002E6E8D">
        <w:rPr>
          <w:rFonts w:ascii="Times New Roman" w:hAnsi="Times New Roman" w:cs="Times New Roman"/>
        </w:rPr>
        <w:t xml:space="preserve">, a tartozás </w:t>
      </w:r>
      <w:r w:rsidR="00126682" w:rsidRPr="002E6E8D">
        <w:rPr>
          <w:rFonts w:ascii="Times New Roman" w:hAnsi="Times New Roman" w:cs="Times New Roman"/>
        </w:rPr>
        <w:t>az év végén tetemes</w:t>
      </w:r>
      <w:r>
        <w:rPr>
          <w:rFonts w:ascii="Times New Roman" w:hAnsi="Times New Roman" w:cs="Times New Roman"/>
        </w:rPr>
        <w:t>nek mondható</w:t>
      </w:r>
      <w:r w:rsidR="00C60D2C" w:rsidRPr="002E6E8D">
        <w:rPr>
          <w:rFonts w:ascii="Times New Roman" w:hAnsi="Times New Roman" w:cs="Times New Roman"/>
        </w:rPr>
        <w:t>.</w:t>
      </w:r>
    </w:p>
    <w:p w:rsidR="000A505F" w:rsidRPr="002E6E8D" w:rsidRDefault="000A505F">
      <w:pPr>
        <w:numPr>
          <w:ilvl w:val="0"/>
          <w:numId w:val="5"/>
        </w:numPr>
        <w:spacing w:line="360" w:lineRule="auto"/>
        <w:jc w:val="both"/>
        <w:rPr>
          <w:rFonts w:ascii="Times New Roman" w:hAnsi="Times New Roman" w:cs="Times New Roman"/>
        </w:rPr>
      </w:pPr>
      <w:r w:rsidRPr="002E6E8D">
        <w:rPr>
          <w:rFonts w:ascii="Times New Roman" w:hAnsi="Times New Roman" w:cs="Times New Roman"/>
        </w:rPr>
        <w:t>Az élősködőktől mentes lakókörnyezet fenntartása továb</w:t>
      </w:r>
      <w:r w:rsidR="00C60D2C" w:rsidRPr="002E6E8D">
        <w:rPr>
          <w:rFonts w:ascii="Times New Roman" w:hAnsi="Times New Roman" w:cs="Times New Roman"/>
        </w:rPr>
        <w:t>bra is céljaink</w:t>
      </w:r>
      <w:r w:rsidR="002C7891">
        <w:rPr>
          <w:rFonts w:ascii="Times New Roman" w:hAnsi="Times New Roman" w:cs="Times New Roman"/>
        </w:rPr>
        <w:t xml:space="preserve"> között szerepel. E</w:t>
      </w:r>
      <w:r w:rsidR="00126682" w:rsidRPr="002E6E8D">
        <w:rPr>
          <w:rFonts w:ascii="Times New Roman" w:hAnsi="Times New Roman" w:cs="Times New Roman"/>
        </w:rPr>
        <w:t>zt a célt részben</w:t>
      </w:r>
      <w:r w:rsidR="00C60D2C" w:rsidRPr="002E6E8D">
        <w:rPr>
          <w:rFonts w:ascii="Times New Roman" w:hAnsi="Times New Roman" w:cs="Times New Roman"/>
        </w:rPr>
        <w:t xml:space="preserve"> értük el</w:t>
      </w:r>
      <w:r w:rsidR="003038D5" w:rsidRPr="002E6E8D">
        <w:rPr>
          <w:rFonts w:ascii="Times New Roman" w:hAnsi="Times New Roman" w:cs="Times New Roman"/>
        </w:rPr>
        <w:t>, sajnos nem voltunk elég éberek</w:t>
      </w:r>
      <w:r w:rsidR="00C60D2C" w:rsidRPr="002E6E8D">
        <w:rPr>
          <w:rFonts w:ascii="Times New Roman" w:hAnsi="Times New Roman" w:cs="Times New Roman"/>
        </w:rPr>
        <w:t>, tavalyhoz képest többször, több szobában felütötte a fejét a poloska.</w:t>
      </w:r>
    </w:p>
    <w:p w:rsidR="000A505F" w:rsidRPr="002E6E8D" w:rsidRDefault="002C7891">
      <w:pPr>
        <w:numPr>
          <w:ilvl w:val="0"/>
          <w:numId w:val="5"/>
        </w:numPr>
        <w:spacing w:line="360" w:lineRule="auto"/>
        <w:jc w:val="both"/>
        <w:rPr>
          <w:rFonts w:ascii="Times New Roman" w:hAnsi="Times New Roman" w:cs="Times New Roman"/>
        </w:rPr>
      </w:pPr>
      <w:r>
        <w:rPr>
          <w:rFonts w:ascii="Times New Roman" w:hAnsi="Times New Roman" w:cs="Times New Roman"/>
        </w:rPr>
        <w:t xml:space="preserve">A nagy sikerű pénteki </w:t>
      </w:r>
      <w:proofErr w:type="gramStart"/>
      <w:r>
        <w:rPr>
          <w:rFonts w:ascii="Times New Roman" w:hAnsi="Times New Roman" w:cs="Times New Roman"/>
        </w:rPr>
        <w:t xml:space="preserve">tánc </w:t>
      </w:r>
      <w:r w:rsidR="000A505F" w:rsidRPr="002E6E8D">
        <w:rPr>
          <w:rFonts w:ascii="Times New Roman" w:hAnsi="Times New Roman" w:cs="Times New Roman"/>
        </w:rPr>
        <w:t>csoportot</w:t>
      </w:r>
      <w:proofErr w:type="gramEnd"/>
      <w:r w:rsidR="000A505F" w:rsidRPr="002E6E8D">
        <w:rPr>
          <w:rFonts w:ascii="Times New Roman" w:hAnsi="Times New Roman" w:cs="Times New Roman"/>
        </w:rPr>
        <w:t xml:space="preserve"> egész évben szeretnénk e</w:t>
      </w:r>
      <w:r w:rsidR="00C60D2C" w:rsidRPr="002E6E8D">
        <w:rPr>
          <w:rFonts w:ascii="Times New Roman" w:hAnsi="Times New Roman" w:cs="Times New Roman"/>
        </w:rPr>
        <w:t>l</w:t>
      </w:r>
      <w:r>
        <w:rPr>
          <w:rFonts w:ascii="Times New Roman" w:hAnsi="Times New Roman" w:cs="Times New Roman"/>
        </w:rPr>
        <w:t xml:space="preserve">érhetővé tenni lakóink számára. </w:t>
      </w:r>
      <w:r w:rsidR="00C60D2C" w:rsidRPr="002E6E8D">
        <w:rPr>
          <w:rFonts w:ascii="Times New Roman" w:hAnsi="Times New Roman" w:cs="Times New Roman"/>
        </w:rPr>
        <w:t>2017 év folyamán ez a csoport működött</w:t>
      </w:r>
      <w:r w:rsidR="00623EDE" w:rsidRPr="002E6E8D">
        <w:rPr>
          <w:rFonts w:ascii="Times New Roman" w:hAnsi="Times New Roman" w:cs="Times New Roman"/>
        </w:rPr>
        <w:t>, habár az egyik csoportvezető kiszá</w:t>
      </w:r>
      <w:r>
        <w:rPr>
          <w:rFonts w:ascii="Times New Roman" w:hAnsi="Times New Roman" w:cs="Times New Roman"/>
        </w:rPr>
        <w:t>llt a csoport vezetéséből</w:t>
      </w:r>
      <w:r w:rsidR="00C60D2C" w:rsidRPr="002E6E8D">
        <w:rPr>
          <w:rFonts w:ascii="Times New Roman" w:hAnsi="Times New Roman" w:cs="Times New Roman"/>
        </w:rPr>
        <w:t>.</w:t>
      </w:r>
    </w:p>
    <w:p w:rsidR="000A505F" w:rsidRPr="002E6E8D" w:rsidRDefault="002C7891">
      <w:pPr>
        <w:numPr>
          <w:ilvl w:val="0"/>
          <w:numId w:val="5"/>
        </w:numPr>
        <w:spacing w:line="360" w:lineRule="auto"/>
        <w:jc w:val="both"/>
        <w:rPr>
          <w:rFonts w:ascii="Times New Roman" w:hAnsi="Times New Roman" w:cs="Times New Roman"/>
        </w:rPr>
      </w:pPr>
      <w:r>
        <w:rPr>
          <w:rFonts w:ascii="Times New Roman" w:hAnsi="Times New Roman" w:cs="Times New Roman"/>
        </w:rPr>
        <w:t xml:space="preserve">Egység </w:t>
      </w:r>
      <w:r w:rsidR="000A505F" w:rsidRPr="002E6E8D">
        <w:rPr>
          <w:rFonts w:ascii="Times New Roman" w:hAnsi="Times New Roman" w:cs="Times New Roman"/>
        </w:rPr>
        <w:t>tud</w:t>
      </w:r>
      <w:r w:rsidR="00C60D2C" w:rsidRPr="002E6E8D">
        <w:rPr>
          <w:rFonts w:ascii="Times New Roman" w:hAnsi="Times New Roman" w:cs="Times New Roman"/>
        </w:rPr>
        <w:t xml:space="preserve">atosság programunkat szükséges </w:t>
      </w:r>
      <w:r>
        <w:rPr>
          <w:rFonts w:ascii="Times New Roman" w:hAnsi="Times New Roman" w:cs="Times New Roman"/>
        </w:rPr>
        <w:t>folytatni. F</w:t>
      </w:r>
      <w:r w:rsidR="000A505F" w:rsidRPr="002E6E8D">
        <w:rPr>
          <w:rFonts w:ascii="Times New Roman" w:hAnsi="Times New Roman" w:cs="Times New Roman"/>
        </w:rPr>
        <w:t>olyamatos kiigazítást igényel, ahogy változik a szervezet, változnak az elvárások, a kollegák k</w:t>
      </w:r>
      <w:r>
        <w:rPr>
          <w:rFonts w:ascii="Times New Roman" w:hAnsi="Times New Roman" w:cs="Times New Roman"/>
        </w:rPr>
        <w:t>özötti együttműködések is finom</w:t>
      </w:r>
      <w:r w:rsidR="000A505F" w:rsidRPr="002E6E8D">
        <w:rPr>
          <w:rFonts w:ascii="Times New Roman" w:hAnsi="Times New Roman" w:cs="Times New Roman"/>
        </w:rPr>
        <w:t>hangolást igényelnek. Erre tudatosan fig</w:t>
      </w:r>
      <w:r w:rsidR="00C60D2C" w:rsidRPr="002E6E8D">
        <w:rPr>
          <w:rFonts w:ascii="Times New Roman" w:hAnsi="Times New Roman" w:cs="Times New Roman"/>
        </w:rPr>
        <w:t>ye</w:t>
      </w:r>
      <w:r>
        <w:rPr>
          <w:rFonts w:ascii="Times New Roman" w:hAnsi="Times New Roman" w:cs="Times New Roman"/>
        </w:rPr>
        <w:t>lni szeretnénk az év folyamán. F</w:t>
      </w:r>
      <w:r w:rsidR="00C60D2C" w:rsidRPr="002E6E8D">
        <w:rPr>
          <w:rFonts w:ascii="Times New Roman" w:hAnsi="Times New Roman" w:cs="Times New Roman"/>
        </w:rPr>
        <w:t xml:space="preserve">igyeltünk erre, de az év nagyon megterhelő volt. Kívül-belül változásokkal, feszültséggel teli év volt </w:t>
      </w:r>
      <w:r>
        <w:rPr>
          <w:rFonts w:ascii="Times New Roman" w:hAnsi="Times New Roman" w:cs="Times New Roman"/>
        </w:rPr>
        <w:t xml:space="preserve">a </w:t>
      </w:r>
      <w:r w:rsidR="00C60D2C" w:rsidRPr="002E6E8D">
        <w:rPr>
          <w:rFonts w:ascii="Times New Roman" w:hAnsi="Times New Roman" w:cs="Times New Roman"/>
        </w:rPr>
        <w:t>2017</w:t>
      </w:r>
      <w:r>
        <w:rPr>
          <w:rFonts w:ascii="Times New Roman" w:hAnsi="Times New Roman" w:cs="Times New Roman"/>
        </w:rPr>
        <w:t>-es</w:t>
      </w:r>
      <w:r w:rsidR="00C60D2C" w:rsidRPr="002E6E8D">
        <w:rPr>
          <w:rFonts w:ascii="Times New Roman" w:hAnsi="Times New Roman" w:cs="Times New Roman"/>
        </w:rPr>
        <w:t>, ez a team-folyamatokon is látszott</w:t>
      </w:r>
      <w:r w:rsidR="00C706F8" w:rsidRPr="002E6E8D">
        <w:rPr>
          <w:rFonts w:ascii="Times New Roman" w:hAnsi="Times New Roman" w:cs="Times New Roman"/>
        </w:rPr>
        <w:t xml:space="preserve">. </w:t>
      </w:r>
    </w:p>
    <w:p w:rsidR="002C7891" w:rsidRDefault="002C7891" w:rsidP="002C7891">
      <w:pPr>
        <w:pStyle w:val="Nincstrkz"/>
        <w:spacing w:line="360" w:lineRule="auto"/>
        <w:jc w:val="both"/>
        <w:rPr>
          <w:rFonts w:ascii="Times New Roman" w:hAnsi="Times New Roman"/>
          <w:sz w:val="24"/>
        </w:rPr>
      </w:pPr>
    </w:p>
    <w:p w:rsidR="002C7891" w:rsidRDefault="00C706F8" w:rsidP="002C7891">
      <w:pPr>
        <w:pStyle w:val="Nincstrkz"/>
        <w:spacing w:line="360" w:lineRule="auto"/>
        <w:jc w:val="both"/>
        <w:rPr>
          <w:rFonts w:ascii="Times New Roman" w:hAnsi="Times New Roman"/>
          <w:sz w:val="24"/>
        </w:rPr>
      </w:pPr>
      <w:r w:rsidRPr="002E6E8D">
        <w:rPr>
          <w:rFonts w:ascii="Times New Roman" w:hAnsi="Times New Roman"/>
          <w:sz w:val="24"/>
        </w:rPr>
        <w:t>„Úgy látom, hogy ez a csoportdinamika a versengés és a team kettéhasadása felé mutat, ami igen ijesztő tendencia. Nem tudom, hogy mi lehet a megnyugtató megoldás, de bőven van dolgunk személyiségfejlesztés, önismeret, sz</w:t>
      </w:r>
      <w:r w:rsidR="002C7891">
        <w:rPr>
          <w:rFonts w:ascii="Times New Roman" w:hAnsi="Times New Roman"/>
          <w:sz w:val="24"/>
        </w:rPr>
        <w:t>akmai tudás fejlesztése terén.”</w:t>
      </w:r>
    </w:p>
    <w:p w:rsidR="00C706F8" w:rsidRPr="002E6E8D" w:rsidRDefault="00C706F8" w:rsidP="002C7891">
      <w:pPr>
        <w:pStyle w:val="Nincstrkz"/>
        <w:spacing w:line="360" w:lineRule="auto"/>
        <w:jc w:val="both"/>
        <w:rPr>
          <w:rFonts w:ascii="Times New Roman" w:hAnsi="Times New Roman"/>
          <w:sz w:val="24"/>
        </w:rPr>
      </w:pPr>
      <w:r w:rsidRPr="002E6E8D">
        <w:rPr>
          <w:rFonts w:ascii="Times New Roman" w:hAnsi="Times New Roman"/>
          <w:sz w:val="24"/>
        </w:rPr>
        <w:t>Csanádi György szociális munkás beszámolója</w:t>
      </w:r>
    </w:p>
    <w:p w:rsidR="009332B6" w:rsidRPr="002E6E8D" w:rsidRDefault="009332B6" w:rsidP="002C7891">
      <w:pPr>
        <w:spacing w:line="360" w:lineRule="auto"/>
        <w:jc w:val="both"/>
        <w:rPr>
          <w:rFonts w:ascii="Times New Roman" w:hAnsi="Times New Roman" w:cs="Times New Roman"/>
        </w:rPr>
      </w:pPr>
    </w:p>
    <w:p w:rsidR="00C706F8" w:rsidRPr="00494EB6" w:rsidRDefault="00C706F8" w:rsidP="00C706F8">
      <w:pPr>
        <w:spacing w:line="360" w:lineRule="auto"/>
        <w:jc w:val="both"/>
        <w:rPr>
          <w:rFonts w:ascii="Times New Roman" w:hAnsi="Times New Roman" w:cs="Times New Roman"/>
          <w:b/>
        </w:rPr>
      </w:pPr>
      <w:bookmarkStart w:id="0" w:name="_GoBack"/>
      <w:r w:rsidRPr="00494EB6">
        <w:rPr>
          <w:rFonts w:ascii="Times New Roman" w:hAnsi="Times New Roman" w:cs="Times New Roman"/>
          <w:b/>
        </w:rPr>
        <w:t>2018-as célok:</w:t>
      </w:r>
    </w:p>
    <w:bookmarkEnd w:id="0"/>
    <w:p w:rsidR="00C706F8" w:rsidRPr="002E6E8D" w:rsidRDefault="003038D5" w:rsidP="00C706F8">
      <w:pPr>
        <w:numPr>
          <w:ilvl w:val="0"/>
          <w:numId w:val="10"/>
        </w:numPr>
        <w:spacing w:line="360" w:lineRule="auto"/>
        <w:jc w:val="both"/>
        <w:rPr>
          <w:rFonts w:ascii="Times New Roman" w:hAnsi="Times New Roman" w:cs="Times New Roman"/>
        </w:rPr>
      </w:pPr>
      <w:r w:rsidRPr="002E6E8D">
        <w:rPr>
          <w:rFonts w:ascii="Times New Roman" w:hAnsi="Times New Roman" w:cs="Times New Roman"/>
        </w:rPr>
        <w:t xml:space="preserve">További </w:t>
      </w:r>
      <w:proofErr w:type="spellStart"/>
      <w:r w:rsidRPr="002E6E8D">
        <w:rPr>
          <w:rFonts w:ascii="Times New Roman" w:hAnsi="Times New Roman" w:cs="Times New Roman"/>
        </w:rPr>
        <w:t>a</w:t>
      </w:r>
      <w:r w:rsidR="00C706F8" w:rsidRPr="002E6E8D">
        <w:rPr>
          <w:rFonts w:ascii="Times New Roman" w:hAnsi="Times New Roman" w:cs="Times New Roman"/>
        </w:rPr>
        <w:t>ddiktológiai</w:t>
      </w:r>
      <w:proofErr w:type="spellEnd"/>
      <w:r w:rsidR="00C706F8" w:rsidRPr="002E6E8D">
        <w:rPr>
          <w:rFonts w:ascii="Times New Roman" w:hAnsi="Times New Roman" w:cs="Times New Roman"/>
        </w:rPr>
        <w:t xml:space="preserve"> elemek kidolgozása az egyéni esetkezelésben</w:t>
      </w:r>
      <w:r w:rsidR="002C7891">
        <w:rPr>
          <w:rFonts w:ascii="Times New Roman" w:hAnsi="Times New Roman" w:cs="Times New Roman"/>
        </w:rPr>
        <w:t>.</w:t>
      </w:r>
    </w:p>
    <w:p w:rsidR="00C706F8" w:rsidRPr="002E6E8D" w:rsidRDefault="00C706F8" w:rsidP="00C706F8">
      <w:pPr>
        <w:numPr>
          <w:ilvl w:val="0"/>
          <w:numId w:val="10"/>
        </w:numPr>
        <w:spacing w:line="360" w:lineRule="auto"/>
        <w:jc w:val="both"/>
        <w:rPr>
          <w:rFonts w:ascii="Times New Roman" w:hAnsi="Times New Roman" w:cs="Times New Roman"/>
        </w:rPr>
      </w:pPr>
      <w:r w:rsidRPr="002E6E8D">
        <w:rPr>
          <w:rFonts w:ascii="Times New Roman" w:hAnsi="Times New Roman" w:cs="Times New Roman"/>
        </w:rPr>
        <w:t>Szakmai programunk színesítése, a szociális otthonba indulók színvonalasabb felkészítése</w:t>
      </w:r>
      <w:r w:rsidR="002C7891">
        <w:rPr>
          <w:rFonts w:ascii="Times New Roman" w:hAnsi="Times New Roman" w:cs="Times New Roman"/>
        </w:rPr>
        <w:t>.</w:t>
      </w:r>
    </w:p>
    <w:p w:rsidR="00C706F8" w:rsidRPr="002E6E8D" w:rsidRDefault="00C706F8" w:rsidP="00C706F8">
      <w:pPr>
        <w:numPr>
          <w:ilvl w:val="0"/>
          <w:numId w:val="10"/>
        </w:numPr>
        <w:spacing w:line="360" w:lineRule="auto"/>
        <w:jc w:val="both"/>
        <w:rPr>
          <w:rFonts w:ascii="Times New Roman" w:hAnsi="Times New Roman" w:cs="Times New Roman"/>
        </w:rPr>
      </w:pPr>
      <w:r w:rsidRPr="002E6E8D">
        <w:rPr>
          <w:rFonts w:ascii="Times New Roman" w:hAnsi="Times New Roman" w:cs="Times New Roman"/>
        </w:rPr>
        <w:t xml:space="preserve"> Az élősködőktől mentes lakókörnyezet fenntartása</w:t>
      </w:r>
      <w:r w:rsidR="002C7891">
        <w:rPr>
          <w:rFonts w:ascii="Times New Roman" w:hAnsi="Times New Roman" w:cs="Times New Roman"/>
        </w:rPr>
        <w:t>.</w:t>
      </w:r>
    </w:p>
    <w:p w:rsidR="00C706F8" w:rsidRPr="002E6E8D" w:rsidRDefault="002C7891" w:rsidP="00C706F8">
      <w:pPr>
        <w:numPr>
          <w:ilvl w:val="0"/>
          <w:numId w:val="10"/>
        </w:numPr>
        <w:spacing w:line="360" w:lineRule="auto"/>
        <w:jc w:val="both"/>
        <w:rPr>
          <w:rFonts w:ascii="Times New Roman" w:hAnsi="Times New Roman" w:cs="Times New Roman"/>
        </w:rPr>
      </w:pPr>
      <w:r>
        <w:rPr>
          <w:rFonts w:ascii="Times New Roman" w:hAnsi="Times New Roman" w:cs="Times New Roman"/>
        </w:rPr>
        <w:t xml:space="preserve">A jó térítési díj </w:t>
      </w:r>
      <w:r w:rsidR="00C706F8" w:rsidRPr="002E6E8D">
        <w:rPr>
          <w:rFonts w:ascii="Times New Roman" w:hAnsi="Times New Roman" w:cs="Times New Roman"/>
        </w:rPr>
        <w:t>fizetési morál fenntartása</w:t>
      </w:r>
      <w:r>
        <w:rPr>
          <w:rFonts w:ascii="Times New Roman" w:hAnsi="Times New Roman" w:cs="Times New Roman"/>
        </w:rPr>
        <w:t>.</w:t>
      </w:r>
    </w:p>
    <w:p w:rsidR="00C706F8" w:rsidRPr="002E6E8D" w:rsidRDefault="00C706F8" w:rsidP="00C706F8">
      <w:pPr>
        <w:numPr>
          <w:ilvl w:val="0"/>
          <w:numId w:val="10"/>
        </w:numPr>
        <w:spacing w:line="360" w:lineRule="auto"/>
        <w:jc w:val="both"/>
        <w:rPr>
          <w:rFonts w:ascii="Times New Roman" w:hAnsi="Times New Roman" w:cs="Times New Roman"/>
        </w:rPr>
      </w:pPr>
      <w:r w:rsidRPr="002E6E8D">
        <w:rPr>
          <w:rFonts w:ascii="Times New Roman" w:hAnsi="Times New Roman" w:cs="Times New Roman"/>
        </w:rPr>
        <w:t>Alkalmazkodás a változásokhoz.</w:t>
      </w:r>
    </w:p>
    <w:p w:rsidR="001A1914" w:rsidRPr="002E6E8D" w:rsidRDefault="001A1914" w:rsidP="00C706F8">
      <w:pPr>
        <w:numPr>
          <w:ilvl w:val="0"/>
          <w:numId w:val="10"/>
        </w:numPr>
        <w:spacing w:line="360" w:lineRule="auto"/>
        <w:jc w:val="both"/>
        <w:rPr>
          <w:rFonts w:ascii="Times New Roman" w:hAnsi="Times New Roman" w:cs="Times New Roman"/>
        </w:rPr>
      </w:pPr>
      <w:r w:rsidRPr="002E6E8D">
        <w:rPr>
          <w:rFonts w:ascii="Times New Roman" w:hAnsi="Times New Roman" w:cs="Times New Roman"/>
        </w:rPr>
        <w:t>Egység a teamben, team-egység építése</w:t>
      </w:r>
      <w:r w:rsidR="002C7891">
        <w:rPr>
          <w:rFonts w:ascii="Times New Roman" w:hAnsi="Times New Roman" w:cs="Times New Roman"/>
        </w:rPr>
        <w:t>.</w:t>
      </w:r>
    </w:p>
    <w:p w:rsidR="00C706F8" w:rsidRPr="002E6E8D" w:rsidRDefault="00C706F8" w:rsidP="00C706F8">
      <w:pPr>
        <w:spacing w:line="360" w:lineRule="auto"/>
        <w:jc w:val="both"/>
        <w:rPr>
          <w:rFonts w:ascii="Times New Roman" w:hAnsi="Times New Roman" w:cs="Times New Roman"/>
        </w:rPr>
      </w:pPr>
    </w:p>
    <w:p w:rsidR="000A505F" w:rsidRPr="002E6E8D" w:rsidRDefault="000A505F" w:rsidP="009332B6">
      <w:pPr>
        <w:tabs>
          <w:tab w:val="left" w:pos="1140"/>
        </w:tabs>
        <w:spacing w:line="360" w:lineRule="auto"/>
        <w:jc w:val="both"/>
        <w:rPr>
          <w:rFonts w:ascii="Times New Roman" w:hAnsi="Times New Roman" w:cs="Times New Roman"/>
        </w:rPr>
      </w:pPr>
      <w:r w:rsidRPr="002E6E8D">
        <w:rPr>
          <w:rFonts w:ascii="Times New Roman" w:hAnsi="Times New Roman" w:cs="Times New Roman"/>
        </w:rPr>
        <w:t xml:space="preserve">Összefoglalva tehát: A Kálvária szálló jelentős erőfeszítések árán, alkalmazkodva a </w:t>
      </w:r>
      <w:r w:rsidR="002C7891">
        <w:rPr>
          <w:rFonts w:ascii="Times New Roman" w:hAnsi="Times New Roman" w:cs="Times New Roman"/>
        </w:rPr>
        <w:t xml:space="preserve">folyamatos külső és belső </w:t>
      </w:r>
      <w:r w:rsidRPr="002E6E8D">
        <w:rPr>
          <w:rFonts w:ascii="Times New Roman" w:hAnsi="Times New Roman" w:cs="Times New Roman"/>
        </w:rPr>
        <w:t>átalakulásokhoz, igazodva az itt</w:t>
      </w:r>
      <w:r w:rsidR="002C7891">
        <w:rPr>
          <w:rFonts w:ascii="Times New Roman" w:hAnsi="Times New Roman" w:cs="Times New Roman"/>
        </w:rPr>
        <w:t xml:space="preserve"> </w:t>
      </w:r>
      <w:r w:rsidRPr="002E6E8D">
        <w:rPr>
          <w:rFonts w:ascii="Times New Roman" w:hAnsi="Times New Roman" w:cs="Times New Roman"/>
        </w:rPr>
        <w:t>lakók egyéni szükségleteihez, jó szakmai szín</w:t>
      </w:r>
      <w:r w:rsidR="00C706F8" w:rsidRPr="002E6E8D">
        <w:rPr>
          <w:rFonts w:ascii="Times New Roman" w:hAnsi="Times New Roman" w:cs="Times New Roman"/>
        </w:rPr>
        <w:t>vonalon látta el feladatait 2017</w:t>
      </w:r>
      <w:r w:rsidR="001A1914" w:rsidRPr="002E6E8D">
        <w:rPr>
          <w:rFonts w:ascii="Times New Roman" w:hAnsi="Times New Roman" w:cs="Times New Roman"/>
        </w:rPr>
        <w:t>-be</w:t>
      </w:r>
      <w:r w:rsidRPr="002E6E8D">
        <w:rPr>
          <w:rFonts w:ascii="Times New Roman" w:hAnsi="Times New Roman" w:cs="Times New Roman"/>
        </w:rPr>
        <w:t xml:space="preserve">n is.  </w:t>
      </w:r>
    </w:p>
    <w:p w:rsidR="000A505F" w:rsidRPr="002E6E8D" w:rsidRDefault="000A505F">
      <w:pPr>
        <w:spacing w:line="360" w:lineRule="auto"/>
        <w:jc w:val="both"/>
        <w:rPr>
          <w:rFonts w:ascii="Times New Roman" w:hAnsi="Times New Roman" w:cs="Times New Roman"/>
        </w:rPr>
      </w:pPr>
    </w:p>
    <w:p w:rsidR="000A505F" w:rsidRPr="002E6E8D" w:rsidRDefault="00C706F8">
      <w:pPr>
        <w:spacing w:line="360" w:lineRule="auto"/>
        <w:jc w:val="both"/>
        <w:rPr>
          <w:rFonts w:ascii="Times New Roman" w:hAnsi="Times New Roman" w:cs="Times New Roman"/>
        </w:rPr>
      </w:pPr>
      <w:r w:rsidRPr="002E6E8D">
        <w:rPr>
          <w:rFonts w:ascii="Times New Roman" w:hAnsi="Times New Roman" w:cs="Times New Roman"/>
        </w:rPr>
        <w:t>Budapest, 2018 02.09</w:t>
      </w:r>
      <w:r w:rsidR="000A505F" w:rsidRPr="002E6E8D">
        <w:rPr>
          <w:rFonts w:ascii="Times New Roman" w:hAnsi="Times New Roman" w:cs="Times New Roman"/>
        </w:rPr>
        <w:t>.</w:t>
      </w:r>
    </w:p>
    <w:p w:rsidR="000A505F" w:rsidRPr="002E6E8D" w:rsidRDefault="000A505F">
      <w:pPr>
        <w:spacing w:line="360" w:lineRule="auto"/>
        <w:jc w:val="both"/>
        <w:rPr>
          <w:rFonts w:ascii="Times New Roman" w:hAnsi="Times New Roman" w:cs="Times New Roman"/>
        </w:rPr>
      </w:pPr>
    </w:p>
    <w:p w:rsidR="000A505F" w:rsidRPr="009332B6" w:rsidRDefault="000A505F">
      <w:pPr>
        <w:spacing w:line="360" w:lineRule="auto"/>
        <w:jc w:val="both"/>
        <w:rPr>
          <w:rFonts w:ascii="Times New Roman" w:hAnsi="Times New Roman" w:cs="Times New Roman"/>
        </w:rPr>
      </w:pPr>
      <w:r w:rsidRPr="002E6E8D">
        <w:rPr>
          <w:rFonts w:ascii="Times New Roman" w:hAnsi="Times New Roman" w:cs="Times New Roman"/>
        </w:rPr>
        <w:t>Lengyel Krisztina mb. ellátási egységvezető és a Kálvária Team</w:t>
      </w:r>
    </w:p>
    <w:sectPr w:rsidR="000A505F" w:rsidRPr="009332B6">
      <w:pgSz w:w="12240" w:h="15840"/>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A4F" w:rsidRDefault="000E0A4F" w:rsidP="000E0A4F">
      <w:r>
        <w:separator/>
      </w:r>
    </w:p>
  </w:endnote>
  <w:endnote w:type="continuationSeparator" w:id="0">
    <w:p w:rsidR="000E0A4F" w:rsidRDefault="000E0A4F" w:rsidP="000E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font>
  <w:font w:name="FreeSans">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A4F" w:rsidRDefault="000E0A4F" w:rsidP="000E0A4F">
      <w:r>
        <w:separator/>
      </w:r>
    </w:p>
  </w:footnote>
  <w:footnote w:type="continuationSeparator" w:id="0">
    <w:p w:rsidR="000E0A4F" w:rsidRDefault="000E0A4F" w:rsidP="000E0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Liberation Serif" w:hAnsi="Liberation Serif" w:cs="Liberation Serif"/>
        <w:lang w:val="hu-H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Liberation Serif" w:hAnsi="Liberation Serif" w:cs="Liberation Serif"/>
        <w:lang w:val="hu-HU"/>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Liberation Serif"/>
        <w:lang w:val="hu-HU"/>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Liberation Serif"/>
        <w:lang w:val="hu-HU"/>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Liberation Serif"/>
        <w:lang w:val="hu-HU"/>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Liberation Serif" w:hAnsi="Liberation Serif" w:cs="Liberation Seri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114149A"/>
    <w:multiLevelType w:val="hybridMultilevel"/>
    <w:tmpl w:val="FC9EC1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09C40B8"/>
    <w:multiLevelType w:val="hybridMultilevel"/>
    <w:tmpl w:val="33B2B5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FE1526C"/>
    <w:multiLevelType w:val="multilevel"/>
    <w:tmpl w:val="9A6CA48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55768AC"/>
    <w:multiLevelType w:val="hybridMultilevel"/>
    <w:tmpl w:val="9550AA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C9956BD"/>
    <w:multiLevelType w:val="hybridMultilevel"/>
    <w:tmpl w:val="C4D836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FC279C8"/>
    <w:multiLevelType w:val="hybridMultilevel"/>
    <w:tmpl w:val="92402F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A012A01"/>
    <w:multiLevelType w:val="hybridMultilevel"/>
    <w:tmpl w:val="5FAE0B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10"/>
  </w:num>
  <w:num w:numId="9">
    <w:abstractNumId w:val="9"/>
  </w:num>
  <w:num w:numId="10">
    <w:abstractNumId w:val="6"/>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1A"/>
    <w:rsid w:val="00013B5E"/>
    <w:rsid w:val="000A505F"/>
    <w:rsid w:val="000B783B"/>
    <w:rsid w:val="000D5595"/>
    <w:rsid w:val="000E0A4F"/>
    <w:rsid w:val="0012134A"/>
    <w:rsid w:val="00126682"/>
    <w:rsid w:val="00127537"/>
    <w:rsid w:val="0013511A"/>
    <w:rsid w:val="001465E4"/>
    <w:rsid w:val="00167408"/>
    <w:rsid w:val="00171B8F"/>
    <w:rsid w:val="00181462"/>
    <w:rsid w:val="001A1914"/>
    <w:rsid w:val="0023535B"/>
    <w:rsid w:val="00260556"/>
    <w:rsid w:val="002B56C0"/>
    <w:rsid w:val="002C7891"/>
    <w:rsid w:val="002E6E8D"/>
    <w:rsid w:val="00303271"/>
    <w:rsid w:val="003038D5"/>
    <w:rsid w:val="00344D33"/>
    <w:rsid w:val="003702BC"/>
    <w:rsid w:val="00375BE4"/>
    <w:rsid w:val="00421DB9"/>
    <w:rsid w:val="00494EB6"/>
    <w:rsid w:val="00517FAA"/>
    <w:rsid w:val="00570481"/>
    <w:rsid w:val="00597068"/>
    <w:rsid w:val="005A732C"/>
    <w:rsid w:val="005A7DA1"/>
    <w:rsid w:val="005C58C4"/>
    <w:rsid w:val="00623EDE"/>
    <w:rsid w:val="007A6576"/>
    <w:rsid w:val="007C2010"/>
    <w:rsid w:val="008B644D"/>
    <w:rsid w:val="009332B6"/>
    <w:rsid w:val="00A106DF"/>
    <w:rsid w:val="00A435B3"/>
    <w:rsid w:val="00AB1A3F"/>
    <w:rsid w:val="00AB275C"/>
    <w:rsid w:val="00AE7317"/>
    <w:rsid w:val="00B87BB1"/>
    <w:rsid w:val="00B90734"/>
    <w:rsid w:val="00BB2195"/>
    <w:rsid w:val="00BD2125"/>
    <w:rsid w:val="00BF52EA"/>
    <w:rsid w:val="00C51BA7"/>
    <w:rsid w:val="00C60D2C"/>
    <w:rsid w:val="00C706F8"/>
    <w:rsid w:val="00C70B4B"/>
    <w:rsid w:val="00C775DD"/>
    <w:rsid w:val="00CA517D"/>
    <w:rsid w:val="00CB09D8"/>
    <w:rsid w:val="00CE17A1"/>
    <w:rsid w:val="00DA2972"/>
    <w:rsid w:val="00DB5C2C"/>
    <w:rsid w:val="00E14ADF"/>
    <w:rsid w:val="00E27CF4"/>
    <w:rsid w:val="00E3477F"/>
    <w:rsid w:val="00E52B0D"/>
    <w:rsid w:val="00E54B41"/>
    <w:rsid w:val="00E84361"/>
    <w:rsid w:val="00E9590E"/>
    <w:rsid w:val="00E96D8E"/>
    <w:rsid w:val="00EB0B62"/>
    <w:rsid w:val="00FB43C1"/>
    <w:rsid w:val="00FC3F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2810F84-85B5-4669-A3D8-6F854EFB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suppressAutoHyphens/>
    </w:pPr>
    <w:rPr>
      <w:rFonts w:ascii="Liberation Serif" w:eastAsia="Droid Sans Fallback" w:hAnsi="Liberation Serif" w:cs="FreeSans"/>
      <w:kern w:val="1"/>
      <w:sz w:val="24"/>
      <w:szCs w:val="24"/>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Liberation Serif" w:hAnsi="Liberation Serif" w:cs="Liberation Serif"/>
      <w:lang w:val="hu-HU"/>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Liberation Serif" w:hAnsi="Liberation Serif" w:cs="Liberation Serif"/>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Liberation Serif" w:hAnsi="Liberation Serif" w:cs="Liberation Serif"/>
      <w:lang w:val="hu-HU"/>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Liberation Serif" w:hAnsi="Liberation Serif" w:cs="Liberation Serif"/>
      <w:lang w:val="hu-HU"/>
    </w:rPr>
  </w:style>
  <w:style w:type="character" w:customStyle="1" w:styleId="WW8Num4z1">
    <w:name w:val="WW8Num4z1"/>
  </w:style>
  <w:style w:type="character" w:customStyle="1" w:styleId="WW8Num5z0">
    <w:name w:val="WW8Num5z0"/>
    <w:rPr>
      <w:rFonts w:ascii="Liberation Serif" w:hAnsi="Liberation Serif" w:cs="Liberation Serif"/>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lang w:val="hu-HU"/>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0">
    <w:name w:val="WW8Num7z0"/>
    <w:rPr>
      <w:rFonts w:ascii="Symbol" w:hAnsi="Symbol" w:cs="OpenSymbol"/>
      <w:lang w:val="hu-HU"/>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Bekezdsalapbettpusa1">
    <w:name w:val="Bekezdés alapbetűtípusa1"/>
  </w:style>
  <w:style w:type="character" w:customStyle="1" w:styleId="ListLabel1">
    <w:name w:val="ListLabel 1"/>
    <w:rPr>
      <w:rFonts w:ascii="Liberation Serif" w:hAnsi="Liberation Serif" w:cs="Liberation Serif"/>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Szmozsjelek">
    <w:name w:val="Számozásjelek"/>
  </w:style>
  <w:style w:type="paragraph" w:customStyle="1" w:styleId="Cmsor">
    <w:name w:val="Címsor"/>
    <w:basedOn w:val="Norml"/>
    <w:next w:val="Szvegtrzs"/>
    <w:pPr>
      <w:keepNext/>
      <w:spacing w:before="240" w:after="120"/>
    </w:pPr>
    <w:rPr>
      <w:rFonts w:ascii="Arial" w:eastAsia="Lucida Sans Unicode" w:hAnsi="Arial" w:cs="Mangal"/>
      <w:sz w:val="28"/>
      <w:szCs w:val="28"/>
    </w:rPr>
  </w:style>
  <w:style w:type="paragraph" w:styleId="Szvegtrzs">
    <w:name w:val="Body Text"/>
    <w:basedOn w:val="Norml"/>
    <w:pPr>
      <w:spacing w:after="140" w:line="288" w:lineRule="auto"/>
    </w:pPr>
  </w:style>
  <w:style w:type="paragraph" w:styleId="Lista">
    <w:name w:val="List"/>
    <w:basedOn w:val="Szvegtrzs"/>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customStyle="1" w:styleId="Heading">
    <w:name w:val="Heading"/>
    <w:basedOn w:val="Norml"/>
    <w:next w:val="Szvegtrzs"/>
    <w:pPr>
      <w:keepNext/>
      <w:spacing w:before="240" w:after="120"/>
    </w:pPr>
    <w:rPr>
      <w:rFonts w:ascii="Liberation Sans" w:hAnsi="Liberation Sans"/>
      <w:sz w:val="28"/>
      <w:szCs w:val="28"/>
    </w:rPr>
  </w:style>
  <w:style w:type="paragraph" w:customStyle="1" w:styleId="Kpalrs1">
    <w:name w:val="Képaláírás1"/>
    <w:basedOn w:val="Norml"/>
    <w:pPr>
      <w:suppressLineNumbers/>
      <w:spacing w:before="120" w:after="120"/>
    </w:pPr>
    <w:rPr>
      <w:i/>
      <w:iCs/>
    </w:rPr>
  </w:style>
  <w:style w:type="paragraph" w:customStyle="1" w:styleId="Index">
    <w:name w:val="Index"/>
    <w:basedOn w:val="Norml"/>
    <w:pPr>
      <w:suppressLineNumbers/>
    </w:pPr>
  </w:style>
  <w:style w:type="paragraph" w:customStyle="1" w:styleId="TableContents">
    <w:name w:val="Table Contents"/>
    <w:basedOn w:val="Norml"/>
  </w:style>
  <w:style w:type="paragraph" w:customStyle="1" w:styleId="TableHeading">
    <w:name w:val="Table Heading"/>
    <w:basedOn w:val="TableContents"/>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Listaszerbekezds">
    <w:name w:val="List Paragraph"/>
    <w:basedOn w:val="Norml"/>
    <w:uiPriority w:val="34"/>
    <w:qFormat/>
    <w:rsid w:val="007C2010"/>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Nincstrkz">
    <w:name w:val="No Spacing"/>
    <w:uiPriority w:val="1"/>
    <w:qFormat/>
    <w:rsid w:val="005A7DA1"/>
    <w:rPr>
      <w:rFonts w:ascii="Calibri" w:eastAsia="Calibri" w:hAnsi="Calibri"/>
      <w:sz w:val="22"/>
      <w:szCs w:val="22"/>
      <w:lang w:eastAsia="en-US"/>
    </w:rPr>
  </w:style>
  <w:style w:type="paragraph" w:styleId="lfej">
    <w:name w:val="header"/>
    <w:basedOn w:val="Norml"/>
    <w:link w:val="lfejChar"/>
    <w:uiPriority w:val="99"/>
    <w:unhideWhenUsed/>
    <w:rsid w:val="000E0A4F"/>
    <w:pPr>
      <w:tabs>
        <w:tab w:val="center" w:pos="4536"/>
        <w:tab w:val="right" w:pos="9072"/>
      </w:tabs>
    </w:pPr>
    <w:rPr>
      <w:rFonts w:cs="Mangal"/>
      <w:szCs w:val="21"/>
    </w:rPr>
  </w:style>
  <w:style w:type="character" w:customStyle="1" w:styleId="lfejChar">
    <w:name w:val="Élőfej Char"/>
    <w:basedOn w:val="Bekezdsalapbettpusa"/>
    <w:link w:val="lfej"/>
    <w:uiPriority w:val="99"/>
    <w:rsid w:val="000E0A4F"/>
    <w:rPr>
      <w:rFonts w:ascii="Liberation Serif" w:eastAsia="Droid Sans Fallback" w:hAnsi="Liberation Serif" w:cs="Mangal"/>
      <w:kern w:val="1"/>
      <w:sz w:val="24"/>
      <w:szCs w:val="21"/>
      <w:lang w:eastAsia="hi-IN" w:bidi="hi-IN"/>
    </w:rPr>
  </w:style>
  <w:style w:type="paragraph" w:styleId="llb">
    <w:name w:val="footer"/>
    <w:basedOn w:val="Norml"/>
    <w:link w:val="llbChar"/>
    <w:uiPriority w:val="99"/>
    <w:unhideWhenUsed/>
    <w:rsid w:val="000E0A4F"/>
    <w:pPr>
      <w:tabs>
        <w:tab w:val="center" w:pos="4536"/>
        <w:tab w:val="right" w:pos="9072"/>
      </w:tabs>
    </w:pPr>
    <w:rPr>
      <w:rFonts w:cs="Mangal"/>
      <w:szCs w:val="21"/>
    </w:rPr>
  </w:style>
  <w:style w:type="character" w:customStyle="1" w:styleId="llbChar">
    <w:name w:val="Élőláb Char"/>
    <w:basedOn w:val="Bekezdsalapbettpusa"/>
    <w:link w:val="llb"/>
    <w:uiPriority w:val="99"/>
    <w:rsid w:val="000E0A4F"/>
    <w:rPr>
      <w:rFonts w:ascii="Liberation Serif" w:eastAsia="Droid Sans Fallback" w:hAnsi="Liberation Serif"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864265">
      <w:bodyDiv w:val="1"/>
      <w:marLeft w:val="0"/>
      <w:marRight w:val="0"/>
      <w:marTop w:val="0"/>
      <w:marBottom w:val="0"/>
      <w:divBdr>
        <w:top w:val="none" w:sz="0" w:space="0" w:color="auto"/>
        <w:left w:val="none" w:sz="0" w:space="0" w:color="auto"/>
        <w:bottom w:val="none" w:sz="0" w:space="0" w:color="auto"/>
        <w:right w:val="none" w:sz="0" w:space="0" w:color="auto"/>
      </w:divBdr>
    </w:div>
    <w:div w:id="623773578">
      <w:bodyDiv w:val="1"/>
      <w:marLeft w:val="0"/>
      <w:marRight w:val="0"/>
      <w:marTop w:val="0"/>
      <w:marBottom w:val="0"/>
      <w:divBdr>
        <w:top w:val="none" w:sz="0" w:space="0" w:color="auto"/>
        <w:left w:val="none" w:sz="0" w:space="0" w:color="auto"/>
        <w:bottom w:val="none" w:sz="0" w:space="0" w:color="auto"/>
        <w:right w:val="none" w:sz="0" w:space="0" w:color="auto"/>
      </w:divBdr>
    </w:div>
    <w:div w:id="691346855">
      <w:bodyDiv w:val="1"/>
      <w:marLeft w:val="0"/>
      <w:marRight w:val="0"/>
      <w:marTop w:val="0"/>
      <w:marBottom w:val="0"/>
      <w:divBdr>
        <w:top w:val="none" w:sz="0" w:space="0" w:color="auto"/>
        <w:left w:val="none" w:sz="0" w:space="0" w:color="auto"/>
        <w:bottom w:val="none" w:sz="0" w:space="0" w:color="auto"/>
        <w:right w:val="none" w:sz="0" w:space="0" w:color="auto"/>
      </w:divBdr>
    </w:div>
    <w:div w:id="17733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F6AA7-5991-46EA-8402-788452FE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3058</Words>
  <Characters>21101</Characters>
  <Application>Microsoft Office Word</Application>
  <DocSecurity>0</DocSecurity>
  <Lines>175</Lines>
  <Paragraphs>48</Paragraphs>
  <ScaleCrop>false</ScaleCrop>
  <HeadingPairs>
    <vt:vector size="2" baseType="variant">
      <vt:variant>
        <vt:lpstr>Cím</vt:lpstr>
      </vt:variant>
      <vt:variant>
        <vt:i4>1</vt:i4>
      </vt:variant>
    </vt:vector>
  </HeadingPairs>
  <TitlesOfParts>
    <vt:vector size="1" baseType="lpstr">
      <vt:lpstr>BUDAPESTI MÓDSZERTANI SZOCIÁLIS KÖZPONT ÉS INTÉZMÉNYEI</vt:lpstr>
    </vt:vector>
  </TitlesOfParts>
  <Company/>
  <LinksUpToDate>false</LinksUpToDate>
  <CharactersWithSpaces>24111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BUDAPESTI MÓDSZERTANI SZOCIÁLIS KÖZPONT ÉS INTÉZMÉNYEI</dc:title>
  <dc:subject/>
  <dc:creator>WEB_USER</dc:creator>
  <cp:keywords/>
  <cp:lastModifiedBy>karmazsineszter</cp:lastModifiedBy>
  <cp:revision>11</cp:revision>
  <cp:lastPrinted>1899-12-31T23:00:00Z</cp:lastPrinted>
  <dcterms:created xsi:type="dcterms:W3CDTF">2018-02-28T15:24:00Z</dcterms:created>
  <dcterms:modified xsi:type="dcterms:W3CDTF">2018-06-08T10:02:00Z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vt:lpwstr>
  </property>
  <property fmtid="{D5CDD505-2E9C-101B-9397-08002B2CF9AE}" pid="3" name="Operator">
    <vt:lpwstr>LenK</vt:lpwstr>
  </property>
</Properties>
</file>