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4DD" w:rsidRPr="004E3BC8" w:rsidRDefault="000E04DD" w:rsidP="00446A86">
      <w:pPr>
        <w:spacing w:line="360" w:lineRule="auto"/>
        <w:rPr>
          <w:rFonts w:ascii="Times New Roman" w:hAnsi="Times New Roman"/>
          <w:color w:val="FF0000"/>
          <w:sz w:val="24"/>
          <w:szCs w:val="24"/>
        </w:rPr>
      </w:pPr>
    </w:p>
    <w:p w:rsidR="000E04DD" w:rsidRPr="004E3BC8" w:rsidRDefault="00A50598" w:rsidP="00446A86">
      <w:pPr>
        <w:spacing w:after="0" w:line="360" w:lineRule="auto"/>
        <w:rPr>
          <w:rFonts w:ascii="Times New Roman" w:hAnsi="Times New Roman"/>
          <w:b/>
          <w:color w:val="FF0000"/>
          <w:sz w:val="24"/>
          <w:szCs w:val="24"/>
        </w:rPr>
      </w:pPr>
      <w:r>
        <w:rPr>
          <w:rFonts w:ascii="Times New Roman" w:hAnsi="Times New Roman"/>
          <w:b/>
          <w:noProof/>
          <w:color w:val="FF0000"/>
          <w:sz w:val="24"/>
          <w:szCs w:val="24"/>
        </w:rPr>
        <w:drawing>
          <wp:anchor distT="0" distB="0" distL="114300" distR="114300" simplePos="0" relativeHeight="251658240" behindDoc="1" locked="0" layoutInCell="1" allowOverlap="1">
            <wp:simplePos x="0" y="0"/>
            <wp:positionH relativeFrom="column">
              <wp:posOffset>2986405</wp:posOffset>
            </wp:positionH>
            <wp:positionV relativeFrom="paragraph">
              <wp:posOffset>139065</wp:posOffset>
            </wp:positionV>
            <wp:extent cx="2889885" cy="1733550"/>
            <wp:effectExtent l="19050" t="0" r="5715" b="0"/>
            <wp:wrapTight wrapText="bothSides">
              <wp:wrapPolygon edited="0">
                <wp:start x="-142" y="0"/>
                <wp:lineTo x="-142" y="21363"/>
                <wp:lineTo x="21643" y="21363"/>
                <wp:lineTo x="21643" y="0"/>
                <wp:lineTo x="-142" y="0"/>
              </wp:wrapPolygon>
            </wp:wrapTight>
            <wp:docPr id="1" name="Kép 0" descr="20151211_142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211_142746.jpg"/>
                    <pic:cNvPicPr/>
                  </pic:nvPicPr>
                  <pic:blipFill>
                    <a:blip r:embed="rId8">
                      <a:duotone>
                        <a:prstClr val="black"/>
                        <a:srgbClr val="D9C3A5">
                          <a:tint val="50000"/>
                          <a:satMod val="180000"/>
                        </a:srgbClr>
                      </a:duotone>
                      <a:lum bright="25000"/>
                    </a:blip>
                    <a:stretch>
                      <a:fillRect/>
                    </a:stretch>
                  </pic:blipFill>
                  <pic:spPr>
                    <a:xfrm>
                      <a:off x="0" y="0"/>
                      <a:ext cx="2889885" cy="1733550"/>
                    </a:xfrm>
                    <a:prstGeom prst="rect">
                      <a:avLst/>
                    </a:prstGeom>
                  </pic:spPr>
                </pic:pic>
              </a:graphicData>
            </a:graphic>
          </wp:anchor>
        </w:drawing>
      </w:r>
    </w:p>
    <w:p w:rsidR="00A50598" w:rsidRPr="004E3BC8" w:rsidRDefault="00A50598" w:rsidP="00A50598">
      <w:pPr>
        <w:spacing w:after="0" w:line="360" w:lineRule="auto"/>
        <w:jc w:val="center"/>
        <w:rPr>
          <w:rFonts w:ascii="Times New Roman" w:hAnsi="Times New Roman"/>
          <w:b/>
          <w:sz w:val="24"/>
          <w:szCs w:val="24"/>
        </w:rPr>
      </w:pPr>
      <w:r w:rsidRPr="004E3BC8">
        <w:rPr>
          <w:rFonts w:ascii="Times New Roman" w:hAnsi="Times New Roman"/>
          <w:b/>
          <w:sz w:val="24"/>
          <w:szCs w:val="24"/>
        </w:rPr>
        <w:t xml:space="preserve">BMSZKI </w:t>
      </w:r>
    </w:p>
    <w:p w:rsidR="00A50598" w:rsidRPr="004E3BC8" w:rsidRDefault="00A50598" w:rsidP="00A50598">
      <w:pPr>
        <w:spacing w:after="0" w:line="360" w:lineRule="auto"/>
        <w:jc w:val="center"/>
        <w:rPr>
          <w:rFonts w:ascii="Times New Roman" w:hAnsi="Times New Roman"/>
          <w:b/>
          <w:sz w:val="32"/>
          <w:szCs w:val="32"/>
        </w:rPr>
      </w:pPr>
      <w:r w:rsidRPr="004E3BC8">
        <w:rPr>
          <w:rFonts w:ascii="Times New Roman" w:hAnsi="Times New Roman"/>
          <w:b/>
          <w:sz w:val="32"/>
          <w:szCs w:val="32"/>
        </w:rPr>
        <w:t xml:space="preserve">Utcai Gondozó Szolgálat </w:t>
      </w:r>
    </w:p>
    <w:p w:rsidR="00A50598" w:rsidRPr="004E3BC8" w:rsidRDefault="00A50598" w:rsidP="00A50598">
      <w:pPr>
        <w:spacing w:after="0" w:line="360" w:lineRule="auto"/>
        <w:jc w:val="center"/>
        <w:rPr>
          <w:rFonts w:ascii="Times New Roman" w:hAnsi="Times New Roman"/>
          <w:b/>
          <w:sz w:val="24"/>
          <w:szCs w:val="24"/>
        </w:rPr>
      </w:pPr>
      <w:proofErr w:type="gramStart"/>
      <w:r w:rsidRPr="004E3BC8">
        <w:rPr>
          <w:rFonts w:ascii="Times New Roman" w:hAnsi="Times New Roman"/>
          <w:b/>
          <w:sz w:val="24"/>
          <w:szCs w:val="24"/>
        </w:rPr>
        <w:t>szakmai</w:t>
      </w:r>
      <w:proofErr w:type="gramEnd"/>
      <w:r w:rsidRPr="004E3BC8">
        <w:rPr>
          <w:rFonts w:ascii="Times New Roman" w:hAnsi="Times New Roman"/>
          <w:b/>
          <w:sz w:val="24"/>
          <w:szCs w:val="24"/>
        </w:rPr>
        <w:t xml:space="preserve"> beszámolója</w:t>
      </w:r>
    </w:p>
    <w:p w:rsidR="00A50598" w:rsidRPr="004E3BC8" w:rsidRDefault="000C6E94" w:rsidP="00A50598">
      <w:pPr>
        <w:spacing w:after="0" w:line="360" w:lineRule="auto"/>
        <w:jc w:val="center"/>
        <w:rPr>
          <w:rFonts w:ascii="Times New Roman" w:hAnsi="Times New Roman"/>
          <w:b/>
          <w:sz w:val="24"/>
          <w:szCs w:val="24"/>
        </w:rPr>
      </w:pPr>
      <w:r w:rsidRPr="004E3BC8">
        <w:rPr>
          <w:rFonts w:ascii="Times New Roman" w:hAnsi="Times New Roman"/>
          <w:b/>
          <w:sz w:val="24"/>
          <w:szCs w:val="24"/>
        </w:rPr>
        <w:t>–</w:t>
      </w:r>
      <w:r w:rsidR="00A50598" w:rsidRPr="004E3BC8">
        <w:rPr>
          <w:rFonts w:ascii="Times New Roman" w:hAnsi="Times New Roman"/>
          <w:b/>
          <w:sz w:val="24"/>
          <w:szCs w:val="24"/>
        </w:rPr>
        <w:t xml:space="preserve"> </w:t>
      </w:r>
      <w:r w:rsidR="00A50598">
        <w:rPr>
          <w:rFonts w:ascii="Times New Roman" w:hAnsi="Times New Roman"/>
          <w:b/>
          <w:sz w:val="24"/>
          <w:szCs w:val="24"/>
        </w:rPr>
        <w:t>201</w:t>
      </w:r>
      <w:r w:rsidR="009B1A43">
        <w:rPr>
          <w:rFonts w:ascii="Times New Roman" w:hAnsi="Times New Roman"/>
          <w:b/>
          <w:sz w:val="24"/>
          <w:szCs w:val="24"/>
        </w:rPr>
        <w:t>7</w:t>
      </w:r>
      <w:r w:rsidR="00A50598" w:rsidRPr="004E3BC8">
        <w:rPr>
          <w:rFonts w:ascii="Times New Roman" w:hAnsi="Times New Roman"/>
          <w:b/>
          <w:sz w:val="24"/>
          <w:szCs w:val="24"/>
        </w:rPr>
        <w:t>. évről –</w:t>
      </w:r>
    </w:p>
    <w:p w:rsidR="00A50598" w:rsidRDefault="00A50598" w:rsidP="00446A86">
      <w:pPr>
        <w:spacing w:after="0" w:line="360" w:lineRule="auto"/>
        <w:jc w:val="center"/>
        <w:rPr>
          <w:rFonts w:ascii="Times New Roman" w:hAnsi="Times New Roman"/>
          <w:b/>
          <w:color w:val="FF0000"/>
          <w:sz w:val="24"/>
          <w:szCs w:val="24"/>
        </w:rPr>
      </w:pPr>
    </w:p>
    <w:p w:rsidR="000E04DD" w:rsidRPr="004E3BC8" w:rsidRDefault="000E04DD" w:rsidP="00446A86">
      <w:pPr>
        <w:spacing w:after="0" w:line="360" w:lineRule="auto"/>
        <w:jc w:val="center"/>
        <w:rPr>
          <w:rFonts w:ascii="Times New Roman" w:hAnsi="Times New Roman"/>
          <w:b/>
          <w:color w:val="FF0000"/>
          <w:sz w:val="24"/>
          <w:szCs w:val="24"/>
        </w:rPr>
      </w:pPr>
    </w:p>
    <w:p w:rsidR="000E04DD" w:rsidRPr="004E3BC8" w:rsidRDefault="000E04DD" w:rsidP="00446A86">
      <w:pPr>
        <w:spacing w:after="0" w:line="360" w:lineRule="auto"/>
        <w:rPr>
          <w:rFonts w:ascii="Times New Roman" w:hAnsi="Times New Roman"/>
          <w:b/>
          <w:color w:val="FF0000"/>
          <w:sz w:val="24"/>
          <w:szCs w:val="24"/>
        </w:rPr>
      </w:pPr>
    </w:p>
    <w:p w:rsidR="009A3E1E" w:rsidRPr="00434A98" w:rsidRDefault="009A3E1E" w:rsidP="009A3E1E">
      <w:pPr>
        <w:spacing w:line="360" w:lineRule="auto"/>
        <w:jc w:val="both"/>
        <w:rPr>
          <w:rFonts w:ascii="Times New Roman" w:hAnsi="Times New Roman"/>
          <w:sz w:val="24"/>
          <w:szCs w:val="24"/>
        </w:rPr>
      </w:pPr>
      <w:r w:rsidRPr="00434A98">
        <w:rPr>
          <w:rFonts w:ascii="Times New Roman" w:hAnsi="Times New Roman"/>
          <w:sz w:val="24"/>
          <w:szCs w:val="24"/>
        </w:rPr>
        <w:t>„Az utcai szociális munka célja az intézményesült ellátásból kiszorult, vagy az azzal szemben bizalmatlan, az utcán, közterületen, nem lakás céljára szolgáló helyiségben (továbbiakban: utcán) életvitelszerűen tartózkodó egyének, csoportok szociális és mentális segítése, elsősorban az életmentés, megelőzés, integrálás céljából.”</w:t>
      </w:r>
      <w:r w:rsidRPr="00434A98">
        <w:rPr>
          <w:rStyle w:val="Lbjegyzet-hivatkozs"/>
          <w:rFonts w:ascii="Times New Roman" w:hAnsi="Times New Roman"/>
          <w:sz w:val="24"/>
          <w:szCs w:val="24"/>
        </w:rPr>
        <w:footnoteReference w:id="1"/>
      </w:r>
    </w:p>
    <w:p w:rsidR="00267CC2" w:rsidRPr="00434A98" w:rsidRDefault="00267CC2" w:rsidP="00267CC2">
      <w:pPr>
        <w:spacing w:line="360" w:lineRule="auto"/>
        <w:jc w:val="both"/>
        <w:rPr>
          <w:rFonts w:ascii="Times New Roman" w:hAnsi="Times New Roman"/>
          <w:sz w:val="24"/>
          <w:szCs w:val="24"/>
        </w:rPr>
      </w:pPr>
      <w:r w:rsidRPr="00434A98">
        <w:rPr>
          <w:rFonts w:ascii="Times New Roman" w:hAnsi="Times New Roman"/>
          <w:sz w:val="24"/>
          <w:szCs w:val="24"/>
        </w:rPr>
        <w:t>„Az utcai szociális szolgálat feladata, hogy az utcai életmódból eredő ártalmakat csökkentse, segítse a túlélést, segítse az egyének, csoportok (intézményi vagy önálló) lakhatásának megoldását, társadalmi integrációjuk erősítését.”</w:t>
      </w:r>
      <w:r w:rsidRPr="00434A98">
        <w:rPr>
          <w:rStyle w:val="Lbjegyzet-hivatkozs"/>
          <w:rFonts w:ascii="Times New Roman" w:hAnsi="Times New Roman"/>
          <w:sz w:val="24"/>
          <w:szCs w:val="24"/>
        </w:rPr>
        <w:footnoteReference w:id="2"/>
      </w:r>
    </w:p>
    <w:p w:rsidR="009A3E1E" w:rsidRDefault="00434A98" w:rsidP="00446A86">
      <w:pPr>
        <w:pStyle w:val="Normlsorkizrt"/>
        <w:spacing w:after="0"/>
        <w:ind w:firstLine="708"/>
      </w:pPr>
      <w:r>
        <w:t>Az utcai életforma azonban nagyon összetett, sokrétű. Amikor a hajléknélkülivé vált ember arra az elhatározásra jut, hogy éjszakáit az utcán tölti, nagy sebességgel válnak le róla azok a készségek és tanult, begyakorol</w:t>
      </w:r>
      <w:r w:rsidR="009D5CE0">
        <w:t>t funkciók, amelyek a többségi társadalomhoz</w:t>
      </w:r>
      <w:r>
        <w:t xml:space="preserve"> kapcsolják. Olyan mikrokörnyezetet alakít ki magának, amelyben a túlélése bi</w:t>
      </w:r>
      <w:r w:rsidR="009D5CE0">
        <w:t xml:space="preserve">ztosított, nem jár nagy </w:t>
      </w:r>
      <w:proofErr w:type="spellStart"/>
      <w:r w:rsidR="009D5CE0">
        <w:t>energia</w:t>
      </w:r>
      <w:r>
        <w:t>befektetéssel</w:t>
      </w:r>
      <w:proofErr w:type="spellEnd"/>
      <w:r>
        <w:t>, hiszen az eddig megszerzett javakhoz csak korlátozottan, vagy egyáltalán nem férhet hozzá. Nem védi már a környezete az időjárás viszontagságaitól, nincs villanyáram, gáz, közmű, az egyszerű hétköznapi tevékenységei a közterülethez kapcsolódnak, mindenki szeme láttára történnek. A társadalom peremére kerül.</w:t>
      </w:r>
    </w:p>
    <w:p w:rsidR="00434A98" w:rsidRDefault="00434A98" w:rsidP="00434A98">
      <w:pPr>
        <w:spacing w:line="360" w:lineRule="auto"/>
        <w:jc w:val="both"/>
        <w:rPr>
          <w:rFonts w:ascii="Times New Roman" w:hAnsi="Times New Roman"/>
          <w:sz w:val="24"/>
          <w:szCs w:val="24"/>
        </w:rPr>
      </w:pPr>
      <w:r w:rsidRPr="00434A98">
        <w:rPr>
          <w:rFonts w:ascii="Times New Roman" w:hAnsi="Times New Roman"/>
          <w:sz w:val="24"/>
          <w:szCs w:val="24"/>
        </w:rPr>
        <w:t>Az utcai életf</w:t>
      </w:r>
      <w:r w:rsidR="009D5CE0">
        <w:rPr>
          <w:rFonts w:ascii="Times New Roman" w:hAnsi="Times New Roman"/>
          <w:sz w:val="24"/>
          <w:szCs w:val="24"/>
        </w:rPr>
        <w:t>orma hatására, újra</w:t>
      </w:r>
      <w:r w:rsidRPr="00434A98">
        <w:rPr>
          <w:rFonts w:ascii="Times New Roman" w:hAnsi="Times New Roman"/>
          <w:sz w:val="24"/>
          <w:szCs w:val="24"/>
        </w:rPr>
        <w:t xml:space="preserve">strukturálja a hétköznapokat, eddig fontos lakáshasználathoz köthető dolgok válnak haszontalan tevékenységgé, felbomlik a hétköznapi időrend, és cselekvéssorozat. A természetes kapcsolatrendszer is sérül, átalakul. A családi kapcsolatok, barátok, rokonok, szomszédok nagyrészt leválnak, vagy már nehezen elérhetők. A kapcsolati, társadalmi tőke részben vagy teljesen elvész. Ezek a folyamatok néhány nap alatt vagy hetek alatt új kötöttségeket eredményeznek, kialakul a napi rutintevékenységek sora, hogy legyen mit </w:t>
      </w:r>
      <w:r w:rsidRPr="00434A98">
        <w:rPr>
          <w:rFonts w:ascii="Times New Roman" w:hAnsi="Times New Roman"/>
          <w:sz w:val="24"/>
          <w:szCs w:val="24"/>
        </w:rPr>
        <w:lastRenderedPageBreak/>
        <w:t xml:space="preserve">ennie, legyen hol aludnia, és legyen mivel a szorongását csökkenteni. A lakásnélküliség, hajlék nélküliség, szabadban alvás, „élés” a mai modern ember számára nem természetes állapot. Erős pszichikai, mentális terhelést jelent. </w:t>
      </w:r>
    </w:p>
    <w:p w:rsidR="00434A98" w:rsidRDefault="00434A98" w:rsidP="00434A98">
      <w:pPr>
        <w:spacing w:line="360" w:lineRule="auto"/>
        <w:jc w:val="both"/>
        <w:rPr>
          <w:rFonts w:ascii="Times New Roman" w:hAnsi="Times New Roman"/>
          <w:sz w:val="24"/>
          <w:szCs w:val="24"/>
        </w:rPr>
      </w:pPr>
      <w:r w:rsidRPr="00434A98">
        <w:rPr>
          <w:rFonts w:ascii="Times New Roman" w:hAnsi="Times New Roman"/>
          <w:sz w:val="24"/>
          <w:szCs w:val="24"/>
        </w:rPr>
        <w:t>Ebből az állapotból a hajléktalan ember javarészt csak segítséggel talál önmagára újra. Általában az utcai szociális munkás az első szakember, akivel felveszi a kapcsolatot. Ha éjszakáit urbanizált területen tölti, akkor általában már a lakókörnyezet segíti, és étellel takaróval látja el, gyakran beszélgetnek vele, érdeklődnek hogyléte felől. Ha koldulásból tartja fenn magát, a jó szándékú adakozók az aprópénzen kívül egyéb, „közöss</w:t>
      </w:r>
      <w:r w:rsidR="009D5CE0">
        <w:rPr>
          <w:rFonts w:ascii="Times New Roman" w:hAnsi="Times New Roman"/>
          <w:sz w:val="24"/>
          <w:szCs w:val="24"/>
        </w:rPr>
        <w:t>égi” szolgáltatást is nyújtanak:</w:t>
      </w:r>
      <w:r w:rsidRPr="00434A98">
        <w:rPr>
          <w:rFonts w:ascii="Times New Roman" w:hAnsi="Times New Roman"/>
          <w:sz w:val="24"/>
          <w:szCs w:val="24"/>
        </w:rPr>
        <w:t xml:space="preserve"> elfogadást</w:t>
      </w:r>
      <w:r w:rsidR="009D5CE0">
        <w:rPr>
          <w:rFonts w:ascii="Times New Roman" w:hAnsi="Times New Roman"/>
          <w:sz w:val="24"/>
          <w:szCs w:val="24"/>
        </w:rPr>
        <w:t>,</w:t>
      </w:r>
      <w:r w:rsidRPr="00434A98">
        <w:rPr>
          <w:rFonts w:ascii="Times New Roman" w:hAnsi="Times New Roman"/>
          <w:sz w:val="24"/>
          <w:szCs w:val="24"/>
        </w:rPr>
        <w:t xml:space="preserve"> megértést és megerősítést kaphat.</w:t>
      </w:r>
      <w:r w:rsidR="003646BB">
        <w:rPr>
          <w:rFonts w:ascii="Times New Roman" w:hAnsi="Times New Roman"/>
          <w:sz w:val="24"/>
          <w:szCs w:val="24"/>
        </w:rPr>
        <w:t xml:space="preserve"> Mégis a</w:t>
      </w:r>
      <w:r w:rsidRPr="00434A98">
        <w:rPr>
          <w:rFonts w:ascii="Times New Roman" w:hAnsi="Times New Roman"/>
          <w:sz w:val="24"/>
          <w:szCs w:val="24"/>
        </w:rPr>
        <w:t xml:space="preserve">z utcai szociális munkás </w:t>
      </w:r>
      <w:r w:rsidR="009D5CE0">
        <w:rPr>
          <w:rFonts w:ascii="Times New Roman" w:hAnsi="Times New Roman"/>
          <w:sz w:val="24"/>
          <w:szCs w:val="24"/>
        </w:rPr>
        <w:t xml:space="preserve">az </w:t>
      </w:r>
      <w:r w:rsidRPr="00434A98">
        <w:rPr>
          <w:rFonts w:ascii="Times New Roman" w:hAnsi="Times New Roman"/>
          <w:sz w:val="24"/>
          <w:szCs w:val="24"/>
        </w:rPr>
        <w:t xml:space="preserve">a beavatkozásra képes és erre felkészült személy, aki adekvát válaszokat adhat a problémákra, további társszakmák segítségét kérheti, abban az esetben, ha a kialakult, kiépített bizalmi kapcsolat során az ügyfél készen áll </w:t>
      </w:r>
      <w:r w:rsidR="009D5CE0">
        <w:rPr>
          <w:rFonts w:ascii="Times New Roman" w:hAnsi="Times New Roman"/>
          <w:sz w:val="24"/>
          <w:szCs w:val="24"/>
        </w:rPr>
        <w:t xml:space="preserve">rá </w:t>
      </w:r>
      <w:r w:rsidRPr="00434A98">
        <w:rPr>
          <w:rFonts w:ascii="Times New Roman" w:hAnsi="Times New Roman"/>
          <w:sz w:val="24"/>
          <w:szCs w:val="24"/>
        </w:rPr>
        <w:t xml:space="preserve">és igényli a segítséget. </w:t>
      </w:r>
    </w:p>
    <w:p w:rsidR="009D5CE0" w:rsidRDefault="003646BB" w:rsidP="003646BB">
      <w:pPr>
        <w:spacing w:line="360" w:lineRule="auto"/>
        <w:jc w:val="both"/>
        <w:rPr>
          <w:rFonts w:ascii="Times New Roman" w:hAnsi="Times New Roman"/>
          <w:sz w:val="24"/>
          <w:szCs w:val="24"/>
        </w:rPr>
      </w:pPr>
      <w:r w:rsidRPr="003646BB">
        <w:rPr>
          <w:rFonts w:ascii="Times New Roman" w:hAnsi="Times New Roman"/>
          <w:sz w:val="24"/>
          <w:szCs w:val="24"/>
        </w:rPr>
        <w:t xml:space="preserve">A hajléktalan ember segítése lehet azonnali, amikor a beavatkozásra </w:t>
      </w:r>
      <w:r w:rsidR="009D5CE0">
        <w:rPr>
          <w:rFonts w:ascii="Times New Roman" w:hAnsi="Times New Roman"/>
          <w:sz w:val="24"/>
          <w:szCs w:val="24"/>
        </w:rPr>
        <w:t xml:space="preserve">már </w:t>
      </w:r>
      <w:r w:rsidRPr="003646BB">
        <w:rPr>
          <w:rFonts w:ascii="Times New Roman" w:hAnsi="Times New Roman"/>
          <w:sz w:val="24"/>
          <w:szCs w:val="24"/>
        </w:rPr>
        <w:t>a kapcs</w:t>
      </w:r>
      <w:r w:rsidR="009D5CE0">
        <w:rPr>
          <w:rFonts w:ascii="Times New Roman" w:hAnsi="Times New Roman"/>
          <w:sz w:val="24"/>
          <w:szCs w:val="24"/>
        </w:rPr>
        <w:t>olatfelvétel után szükség van, a</w:t>
      </w:r>
      <w:r w:rsidRPr="003646BB">
        <w:rPr>
          <w:rFonts w:ascii="Times New Roman" w:hAnsi="Times New Roman"/>
          <w:sz w:val="24"/>
          <w:szCs w:val="24"/>
        </w:rPr>
        <w:t>z élet védelme, vagy</w:t>
      </w:r>
      <w:r w:rsidR="009D5CE0">
        <w:rPr>
          <w:rFonts w:ascii="Times New Roman" w:hAnsi="Times New Roman"/>
          <w:sz w:val="24"/>
          <w:szCs w:val="24"/>
        </w:rPr>
        <w:t xml:space="preserve"> veszély elhárítása érdekében. Ez a beavatkozás i</w:t>
      </w:r>
      <w:r w:rsidRPr="003646BB">
        <w:rPr>
          <w:rFonts w:ascii="Times New Roman" w:hAnsi="Times New Roman"/>
          <w:sz w:val="24"/>
          <w:szCs w:val="24"/>
        </w:rPr>
        <w:t>rányulhat szociális intézmény igénybevételére, ahol a szolgáltatások mentén további segítők</w:t>
      </w:r>
      <w:r w:rsidR="009D5CE0">
        <w:rPr>
          <w:rFonts w:ascii="Times New Roman" w:hAnsi="Times New Roman"/>
          <w:sz w:val="24"/>
          <w:szCs w:val="24"/>
        </w:rPr>
        <w:t xml:space="preserve"> kapcsolódnak be a folyamatba. Vagy j</w:t>
      </w:r>
      <w:r w:rsidRPr="003646BB">
        <w:rPr>
          <w:rFonts w:ascii="Times New Roman" w:hAnsi="Times New Roman"/>
          <w:sz w:val="24"/>
          <w:szCs w:val="24"/>
        </w:rPr>
        <w:t>elenthet hosszabb egyéni esetkezelést, megfelelő kompetenciákkal, megállapodásokkal, időkorlátokkal. Amikor a bizalmi kapcsolat már erős, a feltérképezett beavatkozási pontok mentén elindítható egy integrációs folyamat, amelyben az egyén szükségleteit figyelembe véve, saját készségeit és képességeit mobilizálva, képes a változtatásra.</w:t>
      </w:r>
    </w:p>
    <w:p w:rsidR="003646BB" w:rsidRPr="009D5CE0" w:rsidRDefault="009D5CE0" w:rsidP="003646BB">
      <w:pPr>
        <w:spacing w:line="360" w:lineRule="auto"/>
        <w:jc w:val="both"/>
        <w:rPr>
          <w:rFonts w:ascii="Times New Roman" w:hAnsi="Times New Roman"/>
          <w:sz w:val="24"/>
          <w:szCs w:val="24"/>
        </w:rPr>
      </w:pPr>
      <w:r>
        <w:rPr>
          <w:rFonts w:ascii="Times New Roman" w:hAnsi="Times New Roman"/>
          <w:sz w:val="24"/>
          <w:szCs w:val="24"/>
        </w:rPr>
        <w:t>S</w:t>
      </w:r>
      <w:r w:rsidR="003646BB" w:rsidRPr="00596376">
        <w:rPr>
          <w:rFonts w:ascii="Times New Roman" w:hAnsi="Times New Roman"/>
          <w:b/>
          <w:sz w:val="24"/>
          <w:szCs w:val="24"/>
        </w:rPr>
        <w:t>zakmai módszerek, értékek:</w:t>
      </w:r>
    </w:p>
    <w:p w:rsidR="003646BB" w:rsidRPr="003646BB" w:rsidRDefault="003646BB" w:rsidP="003646BB">
      <w:pPr>
        <w:spacing w:line="360" w:lineRule="auto"/>
        <w:jc w:val="both"/>
        <w:rPr>
          <w:rFonts w:ascii="Times New Roman" w:hAnsi="Times New Roman"/>
          <w:sz w:val="24"/>
          <w:szCs w:val="24"/>
        </w:rPr>
      </w:pPr>
      <w:r w:rsidRPr="003646BB">
        <w:rPr>
          <w:rFonts w:ascii="Times New Roman" w:hAnsi="Times New Roman"/>
          <w:sz w:val="24"/>
          <w:szCs w:val="24"/>
        </w:rPr>
        <w:t>Az utcai szociális</w:t>
      </w:r>
      <w:r w:rsidR="009D5CE0">
        <w:rPr>
          <w:rFonts w:ascii="Times New Roman" w:hAnsi="Times New Roman"/>
          <w:sz w:val="24"/>
          <w:szCs w:val="24"/>
        </w:rPr>
        <w:t xml:space="preserve"> munka jellemzően elérési munka:</w:t>
      </w:r>
      <w:r w:rsidRPr="003646BB">
        <w:rPr>
          <w:rFonts w:ascii="Times New Roman" w:hAnsi="Times New Roman"/>
          <w:sz w:val="24"/>
          <w:szCs w:val="24"/>
        </w:rPr>
        <w:t xml:space="preserve"> a közterületen életvitelszerűen tartózkodó hajléktalan emberek felkeresése, velük való kapcsolatfelvétel az első</w:t>
      </w:r>
      <w:r w:rsidR="0090592D">
        <w:rPr>
          <w:rFonts w:ascii="Times New Roman" w:hAnsi="Times New Roman"/>
          <w:sz w:val="24"/>
          <w:szCs w:val="24"/>
        </w:rPr>
        <w:t>dleges</w:t>
      </w:r>
      <w:r w:rsidRPr="003646BB">
        <w:rPr>
          <w:rFonts w:ascii="Times New Roman" w:hAnsi="Times New Roman"/>
          <w:sz w:val="24"/>
          <w:szCs w:val="24"/>
        </w:rPr>
        <w:t xml:space="preserve"> feladat</w:t>
      </w:r>
      <w:r w:rsidR="009B609B">
        <w:rPr>
          <w:rFonts w:ascii="Times New Roman" w:hAnsi="Times New Roman"/>
          <w:sz w:val="24"/>
          <w:szCs w:val="24"/>
        </w:rPr>
        <w:t>unk</w:t>
      </w:r>
      <w:r w:rsidRPr="003646BB">
        <w:rPr>
          <w:rFonts w:ascii="Times New Roman" w:hAnsi="Times New Roman"/>
          <w:sz w:val="24"/>
          <w:szCs w:val="24"/>
        </w:rPr>
        <w:t xml:space="preserve">. </w:t>
      </w:r>
    </w:p>
    <w:p w:rsidR="003646BB" w:rsidRPr="003646BB" w:rsidRDefault="00060D30" w:rsidP="003646BB">
      <w:pPr>
        <w:spacing w:line="360" w:lineRule="auto"/>
        <w:jc w:val="both"/>
        <w:rPr>
          <w:rFonts w:ascii="Times New Roman" w:hAnsi="Times New Roman"/>
          <w:sz w:val="24"/>
          <w:szCs w:val="24"/>
        </w:rPr>
      </w:pPr>
      <w:r>
        <w:rPr>
          <w:rFonts w:ascii="Times New Roman" w:hAnsi="Times New Roman"/>
          <w:sz w:val="24"/>
          <w:szCs w:val="24"/>
        </w:rPr>
        <w:t>A</w:t>
      </w:r>
      <w:r w:rsidR="003646BB" w:rsidRPr="003646BB">
        <w:rPr>
          <w:rFonts w:ascii="Times New Roman" w:hAnsi="Times New Roman"/>
          <w:sz w:val="24"/>
          <w:szCs w:val="24"/>
        </w:rPr>
        <w:t>z utcai léthez szocializálódott embert közelíteni szükséges az intézményekhez, és itt nem csak a hajlékta</w:t>
      </w:r>
      <w:r>
        <w:rPr>
          <w:rFonts w:ascii="Times New Roman" w:hAnsi="Times New Roman"/>
          <w:sz w:val="24"/>
          <w:szCs w:val="24"/>
        </w:rPr>
        <w:t>lanellátó intézményekre gondolunk</w:t>
      </w:r>
      <w:r w:rsidR="003646BB" w:rsidRPr="003646BB">
        <w:rPr>
          <w:rFonts w:ascii="Times New Roman" w:hAnsi="Times New Roman"/>
          <w:sz w:val="24"/>
          <w:szCs w:val="24"/>
        </w:rPr>
        <w:t xml:space="preserve">. Ezek az emberek </w:t>
      </w:r>
      <w:proofErr w:type="spellStart"/>
      <w:r w:rsidR="003646BB" w:rsidRPr="003646BB">
        <w:rPr>
          <w:rFonts w:ascii="Times New Roman" w:hAnsi="Times New Roman"/>
          <w:sz w:val="24"/>
          <w:szCs w:val="24"/>
        </w:rPr>
        <w:t>deprivált</w:t>
      </w:r>
      <w:proofErr w:type="spellEnd"/>
      <w:r w:rsidR="003646BB" w:rsidRPr="003646BB">
        <w:rPr>
          <w:rFonts w:ascii="Times New Roman" w:hAnsi="Times New Roman"/>
          <w:sz w:val="24"/>
          <w:szCs w:val="24"/>
        </w:rPr>
        <w:t xml:space="preserve"> helyzetükből adódóan már csak nehezen képesek együttműködni a közintézményekkel, gyakran saját érdeküket sem tekintik elég motivációs tényezőnek. </w:t>
      </w:r>
    </w:p>
    <w:p w:rsidR="003646BB" w:rsidRPr="003646BB" w:rsidRDefault="003646BB" w:rsidP="003646BB">
      <w:pPr>
        <w:spacing w:line="360" w:lineRule="auto"/>
        <w:jc w:val="both"/>
        <w:rPr>
          <w:rFonts w:ascii="Times New Roman" w:hAnsi="Times New Roman"/>
          <w:sz w:val="24"/>
          <w:szCs w:val="24"/>
        </w:rPr>
      </w:pPr>
      <w:r w:rsidRPr="003646BB">
        <w:rPr>
          <w:rFonts w:ascii="Times New Roman" w:hAnsi="Times New Roman"/>
          <w:sz w:val="24"/>
          <w:szCs w:val="24"/>
        </w:rPr>
        <w:t xml:space="preserve">A kapcsolatfelvétel létrejötte után, bizalmi alapokon nyugvó kapcsolatot </w:t>
      </w:r>
      <w:r w:rsidR="009B609B">
        <w:rPr>
          <w:rFonts w:ascii="Times New Roman" w:hAnsi="Times New Roman"/>
          <w:sz w:val="24"/>
          <w:szCs w:val="24"/>
        </w:rPr>
        <w:t>alakítunk ki</w:t>
      </w:r>
      <w:r w:rsidRPr="003646BB">
        <w:rPr>
          <w:rFonts w:ascii="Times New Roman" w:hAnsi="Times New Roman"/>
          <w:sz w:val="24"/>
          <w:szCs w:val="24"/>
        </w:rPr>
        <w:t>, hogy egy segítői folyamat kezdődhessen. A beszélgetések, interakciók során többféle fontos részlet kerül fó</w:t>
      </w:r>
      <w:r w:rsidR="009B609B">
        <w:rPr>
          <w:rFonts w:ascii="Times New Roman" w:hAnsi="Times New Roman"/>
          <w:sz w:val="24"/>
          <w:szCs w:val="24"/>
        </w:rPr>
        <w:t>kuszba, melyek mentén feltárjuk</w:t>
      </w:r>
      <w:r w:rsidRPr="003646BB">
        <w:rPr>
          <w:rFonts w:ascii="Times New Roman" w:hAnsi="Times New Roman"/>
          <w:sz w:val="24"/>
          <w:szCs w:val="24"/>
        </w:rPr>
        <w:t xml:space="preserve"> </w:t>
      </w:r>
      <w:r w:rsidR="009B609B">
        <w:rPr>
          <w:rFonts w:ascii="Times New Roman" w:hAnsi="Times New Roman"/>
          <w:sz w:val="24"/>
          <w:szCs w:val="24"/>
        </w:rPr>
        <w:t>a fő problémát, meghatározzuk</w:t>
      </w:r>
      <w:r w:rsidRPr="003646BB">
        <w:rPr>
          <w:rFonts w:ascii="Times New Roman" w:hAnsi="Times New Roman"/>
          <w:sz w:val="24"/>
          <w:szCs w:val="24"/>
        </w:rPr>
        <w:t xml:space="preserve"> a segítési </w:t>
      </w:r>
      <w:r w:rsidR="009B609B">
        <w:rPr>
          <w:rFonts w:ascii="Times New Roman" w:hAnsi="Times New Roman"/>
          <w:sz w:val="24"/>
          <w:szCs w:val="24"/>
        </w:rPr>
        <w:t>folyamat irányát</w:t>
      </w:r>
      <w:r w:rsidRPr="003646BB">
        <w:rPr>
          <w:rFonts w:ascii="Times New Roman" w:hAnsi="Times New Roman"/>
          <w:sz w:val="24"/>
          <w:szCs w:val="24"/>
        </w:rPr>
        <w:t xml:space="preserve">. </w:t>
      </w:r>
      <w:r w:rsidR="0090592D">
        <w:rPr>
          <w:rFonts w:ascii="Times New Roman" w:hAnsi="Times New Roman"/>
          <w:sz w:val="24"/>
          <w:szCs w:val="24"/>
        </w:rPr>
        <w:lastRenderedPageBreak/>
        <w:t>Ennek során s</w:t>
      </w:r>
      <w:r w:rsidRPr="003646BB">
        <w:rPr>
          <w:rFonts w:ascii="Times New Roman" w:hAnsi="Times New Roman"/>
          <w:sz w:val="24"/>
          <w:szCs w:val="24"/>
        </w:rPr>
        <w:t>trukturál</w:t>
      </w:r>
      <w:r w:rsidR="009B609B">
        <w:rPr>
          <w:rFonts w:ascii="Times New Roman" w:hAnsi="Times New Roman"/>
          <w:sz w:val="24"/>
          <w:szCs w:val="24"/>
        </w:rPr>
        <w:t>juk</w:t>
      </w:r>
      <w:r w:rsidRPr="003646BB">
        <w:rPr>
          <w:rFonts w:ascii="Times New Roman" w:hAnsi="Times New Roman"/>
          <w:sz w:val="24"/>
          <w:szCs w:val="24"/>
        </w:rPr>
        <w:t xml:space="preserve"> </w:t>
      </w:r>
      <w:r w:rsidR="009B609B">
        <w:rPr>
          <w:rFonts w:ascii="Times New Roman" w:hAnsi="Times New Roman"/>
          <w:sz w:val="24"/>
          <w:szCs w:val="24"/>
        </w:rPr>
        <w:t>a lépéssorozatokat</w:t>
      </w:r>
      <w:r w:rsidRPr="003646BB">
        <w:rPr>
          <w:rFonts w:ascii="Times New Roman" w:hAnsi="Times New Roman"/>
          <w:sz w:val="24"/>
          <w:szCs w:val="24"/>
        </w:rPr>
        <w:t xml:space="preserve">, kialakul a bevonni kívánt társszervek és szervezetek, egészségügyi és szociális intézmények széles skálája. </w:t>
      </w:r>
    </w:p>
    <w:p w:rsidR="003646BB" w:rsidRPr="003646BB" w:rsidRDefault="003646BB" w:rsidP="003646BB">
      <w:pPr>
        <w:spacing w:line="360" w:lineRule="auto"/>
        <w:jc w:val="both"/>
        <w:rPr>
          <w:rFonts w:ascii="Times New Roman" w:hAnsi="Times New Roman"/>
          <w:sz w:val="24"/>
          <w:szCs w:val="24"/>
        </w:rPr>
      </w:pPr>
      <w:r w:rsidRPr="003646BB">
        <w:rPr>
          <w:rFonts w:ascii="Times New Roman" w:hAnsi="Times New Roman"/>
          <w:sz w:val="24"/>
          <w:szCs w:val="24"/>
        </w:rPr>
        <w:t>Mindezek előtt az</w:t>
      </w:r>
      <w:r w:rsidR="00596376">
        <w:rPr>
          <w:rFonts w:ascii="Times New Roman" w:hAnsi="Times New Roman"/>
          <w:sz w:val="24"/>
          <w:szCs w:val="24"/>
        </w:rPr>
        <w:t>onban</w:t>
      </w:r>
      <w:r w:rsidRPr="003646BB">
        <w:rPr>
          <w:rFonts w:ascii="Times New Roman" w:hAnsi="Times New Roman"/>
          <w:sz w:val="24"/>
          <w:szCs w:val="24"/>
        </w:rPr>
        <w:t xml:space="preserve"> </w:t>
      </w:r>
      <w:r w:rsidR="009B609B">
        <w:rPr>
          <w:rFonts w:ascii="Times New Roman" w:hAnsi="Times New Roman"/>
          <w:sz w:val="24"/>
          <w:szCs w:val="24"/>
        </w:rPr>
        <w:t>felkészültnek kell lennünk</w:t>
      </w:r>
      <w:r w:rsidRPr="003646BB">
        <w:rPr>
          <w:rFonts w:ascii="Times New Roman" w:hAnsi="Times New Roman"/>
          <w:sz w:val="24"/>
          <w:szCs w:val="24"/>
        </w:rPr>
        <w:t xml:space="preserve">, </w:t>
      </w:r>
      <w:r w:rsidR="009B609B">
        <w:rPr>
          <w:rFonts w:ascii="Times New Roman" w:hAnsi="Times New Roman"/>
          <w:sz w:val="24"/>
          <w:szCs w:val="24"/>
        </w:rPr>
        <w:t>elengedhetetlenül szükséges ismernünk</w:t>
      </w:r>
      <w:r w:rsidRPr="003646BB">
        <w:rPr>
          <w:rFonts w:ascii="Times New Roman" w:hAnsi="Times New Roman"/>
          <w:sz w:val="24"/>
          <w:szCs w:val="24"/>
        </w:rPr>
        <w:t xml:space="preserve"> a szociális ellátórendszer helyi elemeit, népkonyhákat, nappali melegedőket, éjjeli menedékhelyeket, átmeneti szállásokat, egészségügyi intézményeket, közintézményeket, ezek szolgáltatásait,</w:t>
      </w:r>
      <w:r w:rsidR="009B609B">
        <w:rPr>
          <w:rFonts w:ascii="Times New Roman" w:hAnsi="Times New Roman"/>
          <w:sz w:val="24"/>
          <w:szCs w:val="24"/>
        </w:rPr>
        <w:t xml:space="preserve"> az igénybevétel feltételeit, továbbá</w:t>
      </w:r>
      <w:r w:rsidRPr="003646BB">
        <w:rPr>
          <w:rFonts w:ascii="Times New Roman" w:hAnsi="Times New Roman"/>
          <w:sz w:val="24"/>
          <w:szCs w:val="24"/>
        </w:rPr>
        <w:t xml:space="preserve"> elhelyezkedésüket és megközelíthetőségüket is. </w:t>
      </w:r>
      <w:r w:rsidR="0090592D">
        <w:rPr>
          <w:rFonts w:ascii="Times New Roman" w:hAnsi="Times New Roman"/>
          <w:sz w:val="24"/>
          <w:szCs w:val="24"/>
        </w:rPr>
        <w:t>Ismernünk kell a</w:t>
      </w:r>
      <w:r w:rsidR="009B609B">
        <w:rPr>
          <w:rFonts w:ascii="Times New Roman" w:hAnsi="Times New Roman"/>
          <w:sz w:val="24"/>
          <w:szCs w:val="24"/>
        </w:rPr>
        <w:t xml:space="preserve"> t</w:t>
      </w:r>
      <w:r w:rsidRPr="003646BB">
        <w:rPr>
          <w:rFonts w:ascii="Times New Roman" w:hAnsi="Times New Roman"/>
          <w:sz w:val="24"/>
          <w:szCs w:val="24"/>
        </w:rPr>
        <w:t>ársszervezeteket, civil szervezeteket, akik megfelelő specializált segítséget nyújtanak, pl. alkoholbetegeknek, droghasználóknak, pszichiátriai betegeknek, vagy bántalmazás áldozatainak. Naprakés</w:t>
      </w:r>
      <w:r w:rsidR="009B609B">
        <w:rPr>
          <w:rFonts w:ascii="Times New Roman" w:hAnsi="Times New Roman"/>
          <w:sz w:val="24"/>
          <w:szCs w:val="24"/>
        </w:rPr>
        <w:t>z információkkal kell szolgálnunk</w:t>
      </w:r>
      <w:r w:rsidRPr="003646BB">
        <w:rPr>
          <w:rFonts w:ascii="Times New Roman" w:hAnsi="Times New Roman"/>
          <w:sz w:val="24"/>
          <w:szCs w:val="24"/>
        </w:rPr>
        <w:t xml:space="preserve"> az ellátási területen fellelhető intézmények</w:t>
      </w:r>
      <w:r w:rsidR="009B609B">
        <w:rPr>
          <w:rFonts w:ascii="Times New Roman" w:hAnsi="Times New Roman"/>
          <w:sz w:val="24"/>
          <w:szCs w:val="24"/>
        </w:rPr>
        <w:t>ről</w:t>
      </w:r>
      <w:r w:rsidRPr="003646BB">
        <w:rPr>
          <w:rFonts w:ascii="Times New Roman" w:hAnsi="Times New Roman"/>
          <w:sz w:val="24"/>
          <w:szCs w:val="24"/>
        </w:rPr>
        <w:t>,</w:t>
      </w:r>
      <w:r w:rsidR="009B609B">
        <w:rPr>
          <w:rFonts w:ascii="Times New Roman" w:hAnsi="Times New Roman"/>
          <w:sz w:val="24"/>
          <w:szCs w:val="24"/>
        </w:rPr>
        <w:t xml:space="preserve"> </w:t>
      </w:r>
      <w:r w:rsidR="0090592D">
        <w:rPr>
          <w:rFonts w:ascii="Times New Roman" w:hAnsi="Times New Roman"/>
          <w:sz w:val="24"/>
          <w:szCs w:val="24"/>
        </w:rPr>
        <w:t>nyitva tartásuk</w:t>
      </w:r>
      <w:r w:rsidRPr="003646BB">
        <w:rPr>
          <w:rFonts w:ascii="Times New Roman" w:hAnsi="Times New Roman"/>
          <w:sz w:val="24"/>
          <w:szCs w:val="24"/>
        </w:rPr>
        <w:t>ról, a szolgáltatáshoz jutás feltételeiről</w:t>
      </w:r>
      <w:r w:rsidR="0090592D">
        <w:rPr>
          <w:rFonts w:ascii="Times New Roman" w:hAnsi="Times New Roman"/>
          <w:sz w:val="24"/>
          <w:szCs w:val="24"/>
        </w:rPr>
        <w:t>, stb</w:t>
      </w:r>
      <w:r w:rsidRPr="003646BB">
        <w:rPr>
          <w:rFonts w:ascii="Times New Roman" w:hAnsi="Times New Roman"/>
          <w:sz w:val="24"/>
          <w:szCs w:val="24"/>
        </w:rPr>
        <w:t>. Ebben segíti a</w:t>
      </w:r>
      <w:r w:rsidR="0090592D">
        <w:rPr>
          <w:rFonts w:ascii="Times New Roman" w:hAnsi="Times New Roman"/>
          <w:sz w:val="24"/>
          <w:szCs w:val="24"/>
        </w:rPr>
        <w:t xml:space="preserve"> munkatársakat a</w:t>
      </w:r>
      <w:r w:rsidRPr="003646BB">
        <w:rPr>
          <w:rFonts w:ascii="Times New Roman" w:hAnsi="Times New Roman"/>
          <w:sz w:val="24"/>
          <w:szCs w:val="24"/>
        </w:rPr>
        <w:t xml:space="preserve"> szociális térkép, amelyet időszakonként </w:t>
      </w:r>
      <w:r w:rsidR="009B609B">
        <w:rPr>
          <w:rFonts w:ascii="Times New Roman" w:hAnsi="Times New Roman"/>
          <w:sz w:val="24"/>
          <w:szCs w:val="24"/>
        </w:rPr>
        <w:t xml:space="preserve">aktualizálunk, </w:t>
      </w:r>
      <w:r w:rsidRPr="003646BB">
        <w:rPr>
          <w:rFonts w:ascii="Times New Roman" w:hAnsi="Times New Roman"/>
          <w:sz w:val="24"/>
          <w:szCs w:val="24"/>
        </w:rPr>
        <w:t>frissít</w:t>
      </w:r>
      <w:r w:rsidR="009B609B">
        <w:rPr>
          <w:rFonts w:ascii="Times New Roman" w:hAnsi="Times New Roman"/>
          <w:sz w:val="24"/>
          <w:szCs w:val="24"/>
        </w:rPr>
        <w:t>ünk</w:t>
      </w:r>
      <w:r w:rsidRPr="003646BB">
        <w:rPr>
          <w:rFonts w:ascii="Times New Roman" w:hAnsi="Times New Roman"/>
          <w:sz w:val="24"/>
          <w:szCs w:val="24"/>
        </w:rPr>
        <w:t>.</w:t>
      </w:r>
    </w:p>
    <w:p w:rsidR="003646BB" w:rsidRDefault="003646BB" w:rsidP="003646BB">
      <w:pPr>
        <w:spacing w:line="360" w:lineRule="auto"/>
        <w:jc w:val="both"/>
        <w:rPr>
          <w:rFonts w:ascii="Times New Roman" w:hAnsi="Times New Roman"/>
          <w:sz w:val="24"/>
          <w:szCs w:val="24"/>
        </w:rPr>
      </w:pPr>
      <w:r w:rsidRPr="003646BB">
        <w:rPr>
          <w:rFonts w:ascii="Times New Roman" w:hAnsi="Times New Roman"/>
          <w:sz w:val="24"/>
          <w:szCs w:val="24"/>
        </w:rPr>
        <w:t>A szociális segítő személyiségén, hitelességén és felkészültségén véleményem szerint nagyon sok múlik. Az elkötelezett segítő nem csak megfelelő információval látja el ügyfelét, hanem a kialakult bizalmi kapcsolatban elkötelezettségével, személyiségének különböző elemeivel olyan helyzetet teremt, amelyben elég lendület és energia halmo</w:t>
      </w:r>
      <w:r w:rsidR="0090592D">
        <w:rPr>
          <w:rFonts w:ascii="Times New Roman" w:hAnsi="Times New Roman"/>
          <w:sz w:val="24"/>
          <w:szCs w:val="24"/>
        </w:rPr>
        <w:t>zódik fel a tartós változáshoz. Ezáltal a</w:t>
      </w:r>
      <w:r w:rsidRPr="003646BB">
        <w:rPr>
          <w:rFonts w:ascii="Times New Roman" w:hAnsi="Times New Roman"/>
          <w:sz w:val="24"/>
          <w:szCs w:val="24"/>
        </w:rPr>
        <w:t xml:space="preserve"> közterületről egy emeltebb szintű ellátásba segíti ügyfelét.</w:t>
      </w:r>
    </w:p>
    <w:p w:rsidR="00060D30" w:rsidRPr="00060D30" w:rsidRDefault="000E04DD" w:rsidP="00446A86">
      <w:pPr>
        <w:pStyle w:val="Normlsorkizrt"/>
        <w:spacing w:after="0"/>
        <w:rPr>
          <w:b/>
        </w:rPr>
      </w:pPr>
      <w:r w:rsidRPr="004E3BC8">
        <w:rPr>
          <w:b/>
        </w:rPr>
        <w:t xml:space="preserve">Működési időnk: </w:t>
      </w:r>
    </w:p>
    <w:p w:rsidR="000E04DD" w:rsidRPr="004E3BC8" w:rsidRDefault="000E04DD" w:rsidP="00596376">
      <w:pPr>
        <w:pStyle w:val="Normlsorkizrt"/>
        <w:spacing w:after="0"/>
      </w:pPr>
      <w:r w:rsidRPr="004E3BC8">
        <w:t>201</w:t>
      </w:r>
      <w:r w:rsidR="00CF35C6">
        <w:t>7</w:t>
      </w:r>
      <w:r w:rsidRPr="004E3BC8">
        <w:t>-b</w:t>
      </w:r>
      <w:r w:rsidR="00CF35C6">
        <w:t>e</w:t>
      </w:r>
      <w:r w:rsidRPr="004E3BC8">
        <w:t>n, a krízis időszakban</w:t>
      </w:r>
      <w:r w:rsidR="00AF41F7">
        <w:t xml:space="preserve"> </w:t>
      </w:r>
      <w:r w:rsidR="00CF35C6">
        <w:t xml:space="preserve">és </w:t>
      </w:r>
      <w:r w:rsidR="00CF35C6" w:rsidRPr="004E3BC8">
        <w:t>krízis időszakon kívül</w:t>
      </w:r>
      <w:r w:rsidR="00CF35C6">
        <w:t xml:space="preserve"> </w:t>
      </w:r>
      <w:r w:rsidRPr="004E3BC8">
        <w:t>m</w:t>
      </w:r>
      <w:r w:rsidR="0090592D">
        <w:t>unkanapokon 10-22 óráig alapvető</w:t>
      </w:r>
      <w:r w:rsidRPr="004E3BC8">
        <w:t xml:space="preserve"> utcai feladatokat láttunk el.</w:t>
      </w:r>
    </w:p>
    <w:p w:rsidR="000E04DD" w:rsidRPr="004E3BC8" w:rsidRDefault="000E04DD" w:rsidP="00596376">
      <w:pPr>
        <w:pStyle w:val="Normlsorkizrt"/>
        <w:spacing w:after="0"/>
      </w:pPr>
      <w:r w:rsidRPr="004E3BC8">
        <w:t>Ezen felül, szintén a krízis időszakban,</w:t>
      </w:r>
      <w:r w:rsidR="00AF41F7" w:rsidRPr="00AF41F7">
        <w:t xml:space="preserve"> </w:t>
      </w:r>
      <w:r w:rsidR="00AF41F7">
        <w:t>(201</w:t>
      </w:r>
      <w:r w:rsidR="00CF35C6">
        <w:t>7</w:t>
      </w:r>
      <w:r w:rsidR="00AF41F7">
        <w:t xml:space="preserve">. </w:t>
      </w:r>
      <w:r w:rsidR="00CF35C6">
        <w:t>január</w:t>
      </w:r>
      <w:r w:rsidR="00AF41F7">
        <w:t xml:space="preserve"> 01</w:t>
      </w:r>
      <w:r w:rsidR="00CF35C6">
        <w:t xml:space="preserve"> </w:t>
      </w:r>
      <w:r w:rsidR="00AF41F7">
        <w:t>- 201</w:t>
      </w:r>
      <w:r w:rsidR="00A471A2">
        <w:t>7</w:t>
      </w:r>
      <w:r w:rsidR="00AF41F7">
        <w:t>. március 31.</w:t>
      </w:r>
      <w:r w:rsidR="00CF35C6">
        <w:t>-ig valamint 2017. november 01 - 2017. december 31-ig</w:t>
      </w:r>
      <w:r w:rsidR="00AF41F7">
        <w:t>)</w:t>
      </w:r>
      <w:r w:rsidRPr="004E3BC8">
        <w:t xml:space="preserve"> péntek, szombat, vasárnap 1</w:t>
      </w:r>
      <w:r w:rsidR="001C6BBE">
        <w:t>8</w:t>
      </w:r>
      <w:r w:rsidRPr="004E3BC8">
        <w:t xml:space="preserve">-01 óráig Speciális Utcai Szolgálatot </w:t>
      </w:r>
      <w:r w:rsidR="00AF41F7">
        <w:t>is el</w:t>
      </w:r>
      <w:r w:rsidRPr="004E3BC8">
        <w:t>láttunk.</w:t>
      </w:r>
    </w:p>
    <w:p w:rsidR="000E04DD" w:rsidRPr="004E3BC8" w:rsidRDefault="000E04DD" w:rsidP="00596376">
      <w:pPr>
        <w:pStyle w:val="Normlsorkizrt"/>
        <w:spacing w:after="0"/>
      </w:pPr>
      <w:r w:rsidRPr="004E3BC8">
        <w:t xml:space="preserve">Együttműködési megállapodásunk </w:t>
      </w:r>
      <w:r w:rsidR="0090592D">
        <w:t xml:space="preserve">van </w:t>
      </w:r>
      <w:r w:rsidRPr="004E3BC8">
        <w:t>a következő szervezetekkel:</w:t>
      </w:r>
    </w:p>
    <w:p w:rsidR="000E04DD" w:rsidRDefault="00596376" w:rsidP="00596376">
      <w:pPr>
        <w:pStyle w:val="Normlsorkizrt"/>
        <w:numPr>
          <w:ilvl w:val="0"/>
          <w:numId w:val="9"/>
        </w:numPr>
        <w:spacing w:after="0" w:line="276" w:lineRule="auto"/>
      </w:pPr>
      <w:r>
        <w:t xml:space="preserve">A Menhely Alapítvány </w:t>
      </w:r>
      <w:r w:rsidR="000E04DD" w:rsidRPr="004E3BC8">
        <w:t>Diszpécser Szolgálat</w:t>
      </w:r>
      <w:r>
        <w:t>ával</w:t>
      </w:r>
      <w:r w:rsidR="000E04DD" w:rsidRPr="004E3BC8">
        <w:t>.</w:t>
      </w:r>
    </w:p>
    <w:p w:rsidR="00FA130B" w:rsidRDefault="00FA130B" w:rsidP="00596376">
      <w:pPr>
        <w:pStyle w:val="Normlsorkizrt"/>
        <w:numPr>
          <w:ilvl w:val="0"/>
          <w:numId w:val="9"/>
        </w:numPr>
        <w:spacing w:after="0" w:line="276" w:lineRule="auto"/>
      </w:pPr>
      <w:r>
        <w:t xml:space="preserve">Menhely Alapítvány Utcai Szolgálatával </w:t>
      </w:r>
      <w:r w:rsidR="0090592D">
        <w:t>(</w:t>
      </w:r>
      <w:r>
        <w:t>XIV. kerület</w:t>
      </w:r>
      <w:r w:rsidR="0090592D">
        <w:t>)</w:t>
      </w:r>
    </w:p>
    <w:p w:rsidR="00FA130B" w:rsidRPr="004E3BC8" w:rsidRDefault="00FA130B" w:rsidP="00596376">
      <w:pPr>
        <w:pStyle w:val="Normlsorkizrt"/>
        <w:numPr>
          <w:ilvl w:val="0"/>
          <w:numId w:val="9"/>
        </w:numPr>
        <w:spacing w:after="0" w:line="276" w:lineRule="auto"/>
      </w:pPr>
      <w:proofErr w:type="spellStart"/>
      <w:r>
        <w:t>Myrai</w:t>
      </w:r>
      <w:proofErr w:type="spellEnd"/>
      <w:r>
        <w:t xml:space="preserve"> Szent Miklós Egyház Utcai Szolgálatával</w:t>
      </w:r>
    </w:p>
    <w:p w:rsidR="000E04DD" w:rsidRPr="004E3BC8" w:rsidRDefault="000E04DD" w:rsidP="00CF35C6">
      <w:pPr>
        <w:widowControl w:val="0"/>
        <w:numPr>
          <w:ilvl w:val="0"/>
          <w:numId w:val="9"/>
        </w:numPr>
        <w:autoSpaceDE w:val="0"/>
        <w:autoSpaceDN w:val="0"/>
        <w:adjustRightInd w:val="0"/>
        <w:spacing w:after="0"/>
        <w:jc w:val="both"/>
        <w:rPr>
          <w:rFonts w:ascii="Times New Roman" w:hAnsi="Times New Roman"/>
          <w:sz w:val="24"/>
          <w:szCs w:val="24"/>
        </w:rPr>
      </w:pPr>
      <w:r w:rsidRPr="004E3BC8">
        <w:rPr>
          <w:rFonts w:ascii="Times New Roman" w:hAnsi="Times New Roman"/>
          <w:sz w:val="24"/>
          <w:szCs w:val="24"/>
        </w:rPr>
        <w:t xml:space="preserve">Árpád-híd környéke – </w:t>
      </w:r>
      <w:r w:rsidR="00596376">
        <w:rPr>
          <w:rFonts w:ascii="Times New Roman" w:hAnsi="Times New Roman"/>
          <w:sz w:val="24"/>
          <w:szCs w:val="24"/>
        </w:rPr>
        <w:t>Léthatáron</w:t>
      </w:r>
      <w:r w:rsidRPr="004E3BC8">
        <w:rPr>
          <w:rFonts w:ascii="Times New Roman" w:hAnsi="Times New Roman"/>
          <w:sz w:val="24"/>
          <w:szCs w:val="24"/>
        </w:rPr>
        <w:t xml:space="preserve"> Alapítvány – Általában esetátadások.</w:t>
      </w:r>
    </w:p>
    <w:p w:rsidR="000E04DD" w:rsidRPr="004E3BC8" w:rsidRDefault="000E04DD" w:rsidP="00CF35C6">
      <w:pPr>
        <w:widowControl w:val="0"/>
        <w:numPr>
          <w:ilvl w:val="0"/>
          <w:numId w:val="9"/>
        </w:numPr>
        <w:autoSpaceDE w:val="0"/>
        <w:autoSpaceDN w:val="0"/>
        <w:adjustRightInd w:val="0"/>
        <w:spacing w:after="0"/>
        <w:jc w:val="both"/>
        <w:rPr>
          <w:rFonts w:ascii="Times New Roman" w:hAnsi="Times New Roman"/>
          <w:sz w:val="24"/>
          <w:szCs w:val="24"/>
        </w:rPr>
      </w:pPr>
      <w:r w:rsidRPr="004E3BC8">
        <w:rPr>
          <w:rFonts w:ascii="Times New Roman" w:hAnsi="Times New Roman"/>
          <w:sz w:val="24"/>
          <w:szCs w:val="24"/>
        </w:rPr>
        <w:t>Magyar Vöröskereszt Utca Szolgálattal: XIII. kerület Lehel út – Róbert Károly körút gyalogos alagút.</w:t>
      </w:r>
    </w:p>
    <w:p w:rsidR="000E04DD" w:rsidRPr="004E3BC8" w:rsidRDefault="000E04DD" w:rsidP="0090592D">
      <w:pPr>
        <w:spacing w:after="0" w:line="360" w:lineRule="auto"/>
        <w:rPr>
          <w:rFonts w:ascii="Times New Roman" w:hAnsi="Times New Roman"/>
          <w:sz w:val="24"/>
          <w:szCs w:val="24"/>
        </w:rPr>
      </w:pPr>
    </w:p>
    <w:p w:rsidR="000E04DD" w:rsidRDefault="000E04DD" w:rsidP="00596376">
      <w:pPr>
        <w:spacing w:line="360" w:lineRule="auto"/>
        <w:jc w:val="both"/>
        <w:rPr>
          <w:rFonts w:ascii="Times New Roman" w:hAnsi="Times New Roman"/>
          <w:sz w:val="24"/>
          <w:szCs w:val="24"/>
        </w:rPr>
      </w:pPr>
      <w:r w:rsidRPr="004E3BC8">
        <w:rPr>
          <w:rFonts w:ascii="Times New Roman" w:hAnsi="Times New Roman"/>
          <w:sz w:val="24"/>
          <w:szCs w:val="24"/>
        </w:rPr>
        <w:t>Szakmai munka szempont</w:t>
      </w:r>
      <w:r w:rsidR="00596376">
        <w:rPr>
          <w:rFonts w:ascii="Times New Roman" w:hAnsi="Times New Roman"/>
          <w:sz w:val="24"/>
          <w:szCs w:val="24"/>
        </w:rPr>
        <w:t>jából előnyt jelent a számunkra, hogy ellátási területein</w:t>
      </w:r>
      <w:r w:rsidR="00165BA3">
        <w:rPr>
          <w:rFonts w:ascii="Times New Roman" w:hAnsi="Times New Roman"/>
          <w:sz w:val="24"/>
          <w:szCs w:val="24"/>
        </w:rPr>
        <w:t>k</w:t>
      </w:r>
      <w:r w:rsidR="00596376">
        <w:rPr>
          <w:rFonts w:ascii="Times New Roman" w:hAnsi="Times New Roman"/>
          <w:sz w:val="24"/>
          <w:szCs w:val="24"/>
        </w:rPr>
        <w:t xml:space="preserve"> hosszú idő óta változatlanok.</w:t>
      </w:r>
      <w:r w:rsidRPr="004E3BC8">
        <w:rPr>
          <w:rFonts w:ascii="Times New Roman" w:hAnsi="Times New Roman"/>
          <w:sz w:val="24"/>
          <w:szCs w:val="24"/>
        </w:rPr>
        <w:t xml:space="preserve"> Ez a „változatlanság” nagyon sokat segít a mindennapi munkákban. Jól ismerjük a területet, a helyszíneket és az ott életvitelsz</w:t>
      </w:r>
      <w:r w:rsidR="001C6BBE">
        <w:rPr>
          <w:rFonts w:ascii="Times New Roman" w:hAnsi="Times New Roman"/>
          <w:sz w:val="24"/>
          <w:szCs w:val="24"/>
        </w:rPr>
        <w:t>erűen élő hajléktalan embereket</w:t>
      </w:r>
      <w:r w:rsidRPr="004E3BC8">
        <w:rPr>
          <w:rFonts w:ascii="Times New Roman" w:hAnsi="Times New Roman"/>
          <w:sz w:val="24"/>
          <w:szCs w:val="24"/>
        </w:rPr>
        <w:t xml:space="preserve">. Ahhoz, </w:t>
      </w:r>
      <w:r w:rsidRPr="004E3BC8">
        <w:rPr>
          <w:rFonts w:ascii="Times New Roman" w:hAnsi="Times New Roman"/>
          <w:sz w:val="24"/>
          <w:szCs w:val="24"/>
        </w:rPr>
        <w:lastRenderedPageBreak/>
        <w:t>hogy kiépítsünk egy bizalmi kapcsolatot az ügyfeleinkkel, rendkívül fontos a rendszeres kapcsolattartás. Ehhez azonban szükség van arra, hogy állandó helyszíneken, ugyanazon a területen dolgozzunk.</w:t>
      </w:r>
    </w:p>
    <w:p w:rsidR="00BC285C" w:rsidRPr="00BC285C" w:rsidRDefault="00BC285C" w:rsidP="000C6E94">
      <w:pPr>
        <w:spacing w:line="360" w:lineRule="auto"/>
        <w:rPr>
          <w:rFonts w:ascii="Times New Roman" w:hAnsi="Times New Roman"/>
          <w:b/>
          <w:sz w:val="24"/>
          <w:szCs w:val="24"/>
        </w:rPr>
      </w:pPr>
      <w:r w:rsidRPr="00BC285C">
        <w:rPr>
          <w:rFonts w:ascii="Times New Roman" w:hAnsi="Times New Roman"/>
          <w:b/>
          <w:sz w:val="24"/>
          <w:szCs w:val="24"/>
        </w:rPr>
        <w:t>201</w:t>
      </w:r>
      <w:r w:rsidR="00FA130B">
        <w:rPr>
          <w:rFonts w:ascii="Times New Roman" w:hAnsi="Times New Roman"/>
          <w:b/>
          <w:sz w:val="24"/>
          <w:szCs w:val="24"/>
        </w:rPr>
        <w:t>7</w:t>
      </w:r>
      <w:r w:rsidR="00956F40">
        <w:rPr>
          <w:rFonts w:ascii="Times New Roman" w:hAnsi="Times New Roman"/>
          <w:b/>
          <w:sz w:val="24"/>
          <w:szCs w:val="24"/>
        </w:rPr>
        <w:t>.</w:t>
      </w:r>
      <w:r w:rsidRPr="00BC285C">
        <w:rPr>
          <w:rFonts w:ascii="Times New Roman" w:hAnsi="Times New Roman"/>
          <w:b/>
          <w:sz w:val="24"/>
          <w:szCs w:val="24"/>
        </w:rPr>
        <w:t xml:space="preserve"> évben, 25</w:t>
      </w:r>
      <w:r w:rsidR="00FA130B">
        <w:rPr>
          <w:rFonts w:ascii="Times New Roman" w:hAnsi="Times New Roman"/>
          <w:b/>
          <w:sz w:val="24"/>
          <w:szCs w:val="24"/>
        </w:rPr>
        <w:t>1 munkanapon, több mint 3000</w:t>
      </w:r>
      <w:r w:rsidRPr="00BC285C">
        <w:rPr>
          <w:rFonts w:ascii="Times New Roman" w:hAnsi="Times New Roman"/>
          <w:b/>
          <w:sz w:val="24"/>
          <w:szCs w:val="24"/>
        </w:rPr>
        <w:t xml:space="preserve"> órát jelen voltunk a közterületen.</w:t>
      </w:r>
    </w:p>
    <w:p w:rsidR="000E04DD" w:rsidRPr="004E3BC8" w:rsidRDefault="000E04DD" w:rsidP="00446A86">
      <w:pPr>
        <w:widowControl w:val="0"/>
        <w:autoSpaceDE w:val="0"/>
        <w:autoSpaceDN w:val="0"/>
        <w:adjustRightInd w:val="0"/>
        <w:spacing w:after="0" w:line="360" w:lineRule="auto"/>
        <w:jc w:val="both"/>
        <w:rPr>
          <w:rFonts w:ascii="Times New Roman" w:hAnsi="Times New Roman"/>
          <w:sz w:val="24"/>
          <w:szCs w:val="24"/>
        </w:rPr>
      </w:pPr>
      <w:r w:rsidRPr="004E3BC8">
        <w:rPr>
          <w:rFonts w:ascii="Times New Roman" w:hAnsi="Times New Roman"/>
          <w:sz w:val="24"/>
          <w:szCs w:val="24"/>
        </w:rPr>
        <w:t>A</w:t>
      </w:r>
      <w:r w:rsidR="00C01355">
        <w:rPr>
          <w:rFonts w:ascii="Times New Roman" w:hAnsi="Times New Roman"/>
          <w:sz w:val="24"/>
          <w:szCs w:val="24"/>
        </w:rPr>
        <w:t xml:space="preserve"> </w:t>
      </w:r>
      <w:r w:rsidRPr="004E3BC8">
        <w:rPr>
          <w:rFonts w:ascii="Times New Roman" w:hAnsi="Times New Roman"/>
          <w:sz w:val="24"/>
          <w:szCs w:val="24"/>
        </w:rPr>
        <w:t>BMSZKI Utcai Szolgálat</w:t>
      </w:r>
      <w:r w:rsidR="00C01355">
        <w:rPr>
          <w:rFonts w:ascii="Times New Roman" w:hAnsi="Times New Roman"/>
          <w:sz w:val="24"/>
          <w:szCs w:val="24"/>
        </w:rPr>
        <w:t xml:space="preserve"> ellátási területei</w:t>
      </w:r>
      <w:r w:rsidRPr="004E3BC8">
        <w:rPr>
          <w:rFonts w:ascii="Times New Roman" w:hAnsi="Times New Roman"/>
          <w:sz w:val="24"/>
          <w:szCs w:val="24"/>
        </w:rPr>
        <w:t>:</w:t>
      </w:r>
    </w:p>
    <w:p w:rsidR="000E04DD" w:rsidRPr="004E3BC8" w:rsidRDefault="000E04DD" w:rsidP="00446A86">
      <w:pPr>
        <w:widowControl w:val="0"/>
        <w:numPr>
          <w:ilvl w:val="0"/>
          <w:numId w:val="8"/>
        </w:numPr>
        <w:adjustRightInd w:val="0"/>
        <w:spacing w:after="0" w:line="360" w:lineRule="auto"/>
        <w:jc w:val="both"/>
        <w:textAlignment w:val="baseline"/>
        <w:rPr>
          <w:rFonts w:ascii="Times New Roman" w:hAnsi="Times New Roman"/>
          <w:sz w:val="24"/>
          <w:szCs w:val="24"/>
        </w:rPr>
      </w:pPr>
      <w:r w:rsidRPr="004E3BC8">
        <w:rPr>
          <w:rFonts w:ascii="Times New Roman" w:hAnsi="Times New Roman"/>
          <w:sz w:val="24"/>
          <w:szCs w:val="24"/>
        </w:rPr>
        <w:t>VI. kerület</w:t>
      </w:r>
    </w:p>
    <w:p w:rsidR="000E04DD" w:rsidRPr="004E3BC8" w:rsidRDefault="000E04DD" w:rsidP="00446A86">
      <w:pPr>
        <w:widowControl w:val="0"/>
        <w:numPr>
          <w:ilvl w:val="0"/>
          <w:numId w:val="8"/>
        </w:numPr>
        <w:adjustRightInd w:val="0"/>
        <w:spacing w:after="0" w:line="360" w:lineRule="auto"/>
        <w:jc w:val="both"/>
        <w:textAlignment w:val="baseline"/>
        <w:rPr>
          <w:rFonts w:ascii="Times New Roman" w:hAnsi="Times New Roman"/>
          <w:sz w:val="24"/>
          <w:szCs w:val="24"/>
        </w:rPr>
      </w:pPr>
      <w:r w:rsidRPr="004E3BC8">
        <w:rPr>
          <w:rFonts w:ascii="Times New Roman" w:hAnsi="Times New Roman"/>
          <w:sz w:val="24"/>
          <w:szCs w:val="24"/>
        </w:rPr>
        <w:t>a XIII. kerületen belül a Róbert Károly körúttól délre eső terület</w:t>
      </w:r>
    </w:p>
    <w:p w:rsidR="00C51667" w:rsidRPr="00C51667" w:rsidRDefault="000E04DD" w:rsidP="00C51667">
      <w:pPr>
        <w:widowControl w:val="0"/>
        <w:numPr>
          <w:ilvl w:val="0"/>
          <w:numId w:val="8"/>
        </w:numPr>
        <w:adjustRightInd w:val="0"/>
        <w:spacing w:after="0" w:line="360" w:lineRule="auto"/>
        <w:jc w:val="both"/>
        <w:textAlignment w:val="baseline"/>
        <w:rPr>
          <w:rFonts w:ascii="Times New Roman" w:hAnsi="Times New Roman"/>
          <w:sz w:val="24"/>
          <w:szCs w:val="24"/>
        </w:rPr>
      </w:pPr>
      <w:r w:rsidRPr="004E3BC8">
        <w:rPr>
          <w:rFonts w:ascii="Times New Roman" w:hAnsi="Times New Roman"/>
          <w:sz w:val="24"/>
          <w:szCs w:val="24"/>
        </w:rPr>
        <w:t xml:space="preserve"> Margitsziget és a Városliget</w:t>
      </w:r>
    </w:p>
    <w:p w:rsidR="000E04DD" w:rsidRDefault="000E04DD" w:rsidP="00446A86">
      <w:pPr>
        <w:widowControl w:val="0"/>
        <w:autoSpaceDE w:val="0"/>
        <w:autoSpaceDN w:val="0"/>
        <w:adjustRightInd w:val="0"/>
        <w:spacing w:after="0" w:line="360" w:lineRule="auto"/>
        <w:jc w:val="both"/>
        <w:rPr>
          <w:rFonts w:ascii="Times New Roman" w:hAnsi="Times New Roman"/>
          <w:bCs/>
          <w:sz w:val="24"/>
          <w:szCs w:val="24"/>
        </w:rPr>
      </w:pPr>
    </w:p>
    <w:p w:rsidR="00C51667" w:rsidRDefault="00C51667" w:rsidP="00446A86">
      <w:pPr>
        <w:widowControl w:val="0"/>
        <w:autoSpaceDE w:val="0"/>
        <w:autoSpaceDN w:val="0"/>
        <w:adjustRightInd w:val="0"/>
        <w:spacing w:after="0" w:line="360" w:lineRule="auto"/>
        <w:jc w:val="both"/>
        <w:rPr>
          <w:rFonts w:ascii="Times New Roman" w:hAnsi="Times New Roman"/>
          <w:bCs/>
          <w:sz w:val="24"/>
          <w:szCs w:val="24"/>
        </w:rPr>
      </w:pPr>
      <w:r>
        <w:rPr>
          <w:rFonts w:ascii="Times New Roman" w:hAnsi="Times New Roman"/>
          <w:bCs/>
          <w:noProof/>
          <w:sz w:val="24"/>
          <w:szCs w:val="24"/>
        </w:rPr>
        <w:drawing>
          <wp:inline distT="0" distB="0" distL="0" distR="0">
            <wp:extent cx="5486400" cy="3200400"/>
            <wp:effectExtent l="19050" t="0" r="19050" b="0"/>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51667" w:rsidRDefault="00C51667" w:rsidP="00446A86">
      <w:pPr>
        <w:widowControl w:val="0"/>
        <w:autoSpaceDE w:val="0"/>
        <w:autoSpaceDN w:val="0"/>
        <w:adjustRightInd w:val="0"/>
        <w:spacing w:after="0" w:line="360" w:lineRule="auto"/>
        <w:jc w:val="both"/>
        <w:rPr>
          <w:rFonts w:ascii="Times New Roman" w:hAnsi="Times New Roman"/>
          <w:bCs/>
          <w:sz w:val="24"/>
          <w:szCs w:val="24"/>
        </w:rPr>
      </w:pPr>
    </w:p>
    <w:p w:rsidR="009B1A43" w:rsidRPr="009B1A43" w:rsidRDefault="009B1A43" w:rsidP="000C6E94">
      <w:pPr>
        <w:widowControl w:val="0"/>
        <w:autoSpaceDE w:val="0"/>
        <w:autoSpaceDN w:val="0"/>
        <w:adjustRightInd w:val="0"/>
        <w:spacing w:after="0" w:line="360" w:lineRule="auto"/>
        <w:rPr>
          <w:rFonts w:ascii="Times New Roman" w:hAnsi="Times New Roman"/>
          <w:b/>
          <w:bCs/>
          <w:sz w:val="24"/>
          <w:szCs w:val="24"/>
        </w:rPr>
      </w:pPr>
      <w:r w:rsidRPr="009B1A43">
        <w:rPr>
          <w:rFonts w:ascii="Times New Roman" w:hAnsi="Times New Roman"/>
          <w:b/>
          <w:bCs/>
          <w:sz w:val="24"/>
          <w:szCs w:val="24"/>
        </w:rPr>
        <w:t>2017</w:t>
      </w:r>
      <w:r w:rsidR="00956F40">
        <w:rPr>
          <w:rFonts w:ascii="Times New Roman" w:hAnsi="Times New Roman"/>
          <w:b/>
          <w:bCs/>
          <w:sz w:val="24"/>
          <w:szCs w:val="24"/>
        </w:rPr>
        <w:t>.</w:t>
      </w:r>
      <w:r w:rsidRPr="009B1A43">
        <w:rPr>
          <w:rFonts w:ascii="Times New Roman" w:hAnsi="Times New Roman"/>
          <w:b/>
          <w:bCs/>
          <w:sz w:val="24"/>
          <w:szCs w:val="24"/>
        </w:rPr>
        <w:t xml:space="preserve"> </w:t>
      </w:r>
      <w:r w:rsidR="0090592D">
        <w:rPr>
          <w:rFonts w:ascii="Times New Roman" w:hAnsi="Times New Roman"/>
          <w:b/>
          <w:bCs/>
          <w:sz w:val="24"/>
          <w:szCs w:val="24"/>
        </w:rPr>
        <w:t>évben Utcai Szolgálatunk 207 fő</w:t>
      </w:r>
      <w:r w:rsidRPr="009B1A43">
        <w:rPr>
          <w:rFonts w:ascii="Times New Roman" w:hAnsi="Times New Roman"/>
          <w:b/>
          <w:bCs/>
          <w:sz w:val="24"/>
          <w:szCs w:val="24"/>
        </w:rPr>
        <w:t xml:space="preserve"> új ügyféllel vette fel a kapcsolatot.</w:t>
      </w:r>
    </w:p>
    <w:p w:rsidR="009B1A43" w:rsidRPr="004E3BC8" w:rsidRDefault="009B1A43" w:rsidP="00446A86">
      <w:pPr>
        <w:widowControl w:val="0"/>
        <w:autoSpaceDE w:val="0"/>
        <w:autoSpaceDN w:val="0"/>
        <w:adjustRightInd w:val="0"/>
        <w:spacing w:after="0" w:line="360" w:lineRule="auto"/>
        <w:jc w:val="both"/>
        <w:rPr>
          <w:rFonts w:ascii="Times New Roman" w:hAnsi="Times New Roman"/>
          <w:bCs/>
          <w:sz w:val="24"/>
          <w:szCs w:val="24"/>
        </w:rPr>
      </w:pPr>
    </w:p>
    <w:p w:rsidR="00DA274A" w:rsidRDefault="00DA274A" w:rsidP="001C6BBE">
      <w:pPr>
        <w:pStyle w:val="Szvegtrzs"/>
        <w:jc w:val="left"/>
        <w:rPr>
          <w:rFonts w:ascii="Times New Roman" w:hAnsi="Times New Roman"/>
          <w:b/>
        </w:rPr>
      </w:pPr>
      <w:r>
        <w:rPr>
          <w:rFonts w:ascii="Times New Roman" w:hAnsi="Times New Roman"/>
          <w:b/>
        </w:rPr>
        <w:t>Szolgáltatásaink:</w:t>
      </w:r>
    </w:p>
    <w:p w:rsidR="00C01355" w:rsidRDefault="00DA274A" w:rsidP="00C01355">
      <w:pPr>
        <w:pStyle w:val="Szvegtrzs"/>
        <w:rPr>
          <w:rFonts w:ascii="Times New Roman" w:hAnsi="Times New Roman"/>
        </w:rPr>
      </w:pPr>
      <w:r>
        <w:rPr>
          <w:rFonts w:ascii="Times New Roman" w:hAnsi="Times New Roman"/>
        </w:rPr>
        <w:t>A szolgáltatásaink megvá</w:t>
      </w:r>
      <w:r w:rsidR="00141B5B">
        <w:rPr>
          <w:rFonts w:ascii="Times New Roman" w:hAnsi="Times New Roman"/>
        </w:rPr>
        <w:t>lasztásánál fontos szerepet kap</w:t>
      </w:r>
      <w:r>
        <w:rPr>
          <w:rFonts w:ascii="Times New Roman" w:hAnsi="Times New Roman"/>
        </w:rPr>
        <w:t xml:space="preserve"> a</w:t>
      </w:r>
      <w:r w:rsidR="00A471A2">
        <w:rPr>
          <w:rFonts w:ascii="Times New Roman" w:hAnsi="Times New Roman"/>
        </w:rPr>
        <w:t xml:space="preserve"> szükségletek</w:t>
      </w:r>
      <w:r>
        <w:rPr>
          <w:rFonts w:ascii="Times New Roman" w:hAnsi="Times New Roman"/>
        </w:rPr>
        <w:t xml:space="preserve"> </w:t>
      </w:r>
      <w:r w:rsidR="00141B5B">
        <w:rPr>
          <w:rFonts w:ascii="Times New Roman" w:hAnsi="Times New Roman"/>
        </w:rPr>
        <w:t>felmérése, f</w:t>
      </w:r>
      <w:r w:rsidR="00824808">
        <w:rPr>
          <w:rFonts w:ascii="Times New Roman" w:hAnsi="Times New Roman"/>
        </w:rPr>
        <w:t xml:space="preserve">olyamatosan </w:t>
      </w:r>
      <w:r>
        <w:rPr>
          <w:rFonts w:ascii="Times New Roman" w:hAnsi="Times New Roman"/>
        </w:rPr>
        <w:t>szem előtt tartva</w:t>
      </w:r>
      <w:r w:rsidR="00AF41F7">
        <w:rPr>
          <w:rFonts w:ascii="Times New Roman" w:hAnsi="Times New Roman"/>
        </w:rPr>
        <w:t xml:space="preserve"> ügyfeleink érdekeit, </w:t>
      </w:r>
      <w:r>
        <w:rPr>
          <w:rFonts w:ascii="Times New Roman" w:hAnsi="Times New Roman"/>
        </w:rPr>
        <w:t>céljaink megvalósításána</w:t>
      </w:r>
      <w:r w:rsidR="00AF41F7">
        <w:rPr>
          <w:rFonts w:ascii="Times New Roman" w:hAnsi="Times New Roman"/>
        </w:rPr>
        <w:t>k fontosságát, szakmai érdekeinket</w:t>
      </w:r>
      <w:r>
        <w:rPr>
          <w:rFonts w:ascii="Times New Roman" w:hAnsi="Times New Roman"/>
        </w:rPr>
        <w:t>. Fontosnak tartjuk, hogy ügyfeleink azonos eséllyel, és folyamatosan igénybe tudják venni ellátásainkat.</w:t>
      </w:r>
      <w:r w:rsidR="00AF41F7">
        <w:rPr>
          <w:rFonts w:ascii="Times New Roman" w:hAnsi="Times New Roman"/>
        </w:rPr>
        <w:t xml:space="preserve"> Nagy hangsúlyt fektetünk közterületen történő látogatásaink rendszerességére, ügyfélszolgálatunk stabil működésére.</w:t>
      </w:r>
      <w:r w:rsidR="00C01355">
        <w:rPr>
          <w:rFonts w:ascii="Times New Roman" w:hAnsi="Times New Roman"/>
        </w:rPr>
        <w:t xml:space="preserve"> </w:t>
      </w:r>
      <w:r w:rsidR="00824808">
        <w:rPr>
          <w:rFonts w:ascii="Times New Roman" w:hAnsi="Times New Roman"/>
        </w:rPr>
        <w:t>D</w:t>
      </w:r>
      <w:r w:rsidR="00C01355">
        <w:rPr>
          <w:rFonts w:ascii="Times New Roman" w:hAnsi="Times New Roman"/>
        </w:rPr>
        <w:t>ilemma számunkra, az „utcára” kivitt szolgáltatások mennyisége. Az intézményesült szolgáltatások átvétele, és az utcai szociális munkában történő megjelenése véleményünk szerint csökkenti az ügyfelek motivációját, az intézményes szociális ellátások igénybevételére.</w:t>
      </w:r>
    </w:p>
    <w:p w:rsidR="00C01355" w:rsidRDefault="00C01355" w:rsidP="00C01355">
      <w:pPr>
        <w:pStyle w:val="Szvegtrzs"/>
        <w:rPr>
          <w:rFonts w:ascii="Times New Roman" w:hAnsi="Times New Roman"/>
        </w:rPr>
      </w:pPr>
    </w:p>
    <w:p w:rsidR="001C6BBE" w:rsidRDefault="001C6BBE" w:rsidP="000C6E94">
      <w:pPr>
        <w:pStyle w:val="Szvegtrzs"/>
        <w:rPr>
          <w:rFonts w:ascii="Times New Roman" w:hAnsi="Times New Roman"/>
        </w:rPr>
      </w:pPr>
      <w:r w:rsidRPr="004E3BC8">
        <w:rPr>
          <w:rFonts w:ascii="Times New Roman" w:hAnsi="Times New Roman"/>
          <w:b/>
        </w:rPr>
        <w:t xml:space="preserve">Közterületen </w:t>
      </w:r>
      <w:r w:rsidRPr="004E3BC8">
        <w:rPr>
          <w:rFonts w:ascii="Times New Roman" w:hAnsi="Times New Roman"/>
        </w:rPr>
        <w:t>nyújtott szolgáltatásaink:</w:t>
      </w:r>
    </w:p>
    <w:p w:rsidR="00C01355" w:rsidRDefault="00C01355" w:rsidP="00956F40">
      <w:pPr>
        <w:pStyle w:val="Szvegtrzs"/>
        <w:numPr>
          <w:ilvl w:val="0"/>
          <w:numId w:val="10"/>
        </w:numPr>
        <w:rPr>
          <w:rFonts w:ascii="Times New Roman" w:hAnsi="Times New Roman"/>
        </w:rPr>
      </w:pPr>
      <w:r>
        <w:rPr>
          <w:rFonts w:ascii="Times New Roman" w:hAnsi="Times New Roman"/>
        </w:rPr>
        <w:t>folyamatos naprakész információnyújtás, a különböző intézményi ellátásokról, ügyintézésekről, ügy</w:t>
      </w:r>
      <w:r w:rsidR="00956F40">
        <w:rPr>
          <w:rFonts w:ascii="Times New Roman" w:hAnsi="Times New Roman"/>
        </w:rPr>
        <w:t>félszolgálatunk elérhetőségéről,</w:t>
      </w:r>
    </w:p>
    <w:p w:rsidR="00165BA3" w:rsidRPr="00165BA3" w:rsidRDefault="00165BA3" w:rsidP="00956F40">
      <w:pPr>
        <w:pStyle w:val="Szvegtrzs"/>
        <w:numPr>
          <w:ilvl w:val="0"/>
          <w:numId w:val="10"/>
        </w:numPr>
        <w:rPr>
          <w:rFonts w:ascii="Times New Roman" w:hAnsi="Times New Roman"/>
        </w:rPr>
      </w:pPr>
      <w:r>
        <w:rPr>
          <w:rFonts w:ascii="Times New Roman" w:hAnsi="Times New Roman"/>
        </w:rPr>
        <w:t>szállítás lehetősége megfelelően felszerelt gépjárművel, éjjeli menedékhelyekre, krízisférőhelyekre, egészségügyi centrumokba,</w:t>
      </w:r>
    </w:p>
    <w:p w:rsidR="001C6BBE" w:rsidRPr="004E3BC8" w:rsidRDefault="001C6BBE" w:rsidP="00956F40">
      <w:pPr>
        <w:pStyle w:val="Szvegtrzs"/>
        <w:numPr>
          <w:ilvl w:val="0"/>
          <w:numId w:val="10"/>
        </w:numPr>
        <w:rPr>
          <w:rFonts w:ascii="Times New Roman" w:hAnsi="Times New Roman"/>
        </w:rPr>
      </w:pPr>
      <w:r w:rsidRPr="004E3BC8">
        <w:rPr>
          <w:rFonts w:ascii="Times New Roman" w:hAnsi="Times New Roman"/>
        </w:rPr>
        <w:t xml:space="preserve">a közterületen éléshez elengedhetetlen, folyamatosan elhasználódó eszközök, tárgyak pótlása, biztosítása: takaró, hálózsák, cipő, bakancs, alsó- és felsőruházat, hátizsák, táska, </w:t>
      </w:r>
    </w:p>
    <w:p w:rsidR="001C6BBE" w:rsidRPr="004E3BC8" w:rsidRDefault="001C6BBE" w:rsidP="00956F40">
      <w:pPr>
        <w:pStyle w:val="Szvegtrzs"/>
        <w:numPr>
          <w:ilvl w:val="0"/>
          <w:numId w:val="10"/>
        </w:numPr>
        <w:rPr>
          <w:rFonts w:ascii="Times New Roman" w:hAnsi="Times New Roman"/>
        </w:rPr>
      </w:pPr>
      <w:r w:rsidRPr="004E3BC8">
        <w:rPr>
          <w:rFonts w:ascii="Times New Roman" w:hAnsi="Times New Roman"/>
        </w:rPr>
        <w:t>krízis hideg élelmiszercsomag, szükség esetén: keksz, májkrém, csokoládé</w:t>
      </w:r>
      <w:r w:rsidR="00956F40">
        <w:rPr>
          <w:rFonts w:ascii="Times New Roman" w:hAnsi="Times New Roman"/>
        </w:rPr>
        <w:t>,</w:t>
      </w:r>
    </w:p>
    <w:p w:rsidR="001C6BBE" w:rsidRPr="004E3BC8" w:rsidRDefault="001C6BBE" w:rsidP="00956F40">
      <w:pPr>
        <w:pStyle w:val="Szvegtrzs"/>
        <w:numPr>
          <w:ilvl w:val="0"/>
          <w:numId w:val="10"/>
        </w:numPr>
        <w:rPr>
          <w:rFonts w:ascii="Times New Roman" w:hAnsi="Times New Roman"/>
        </w:rPr>
      </w:pPr>
      <w:r w:rsidRPr="004E3BC8">
        <w:rPr>
          <w:rFonts w:ascii="Times New Roman" w:hAnsi="Times New Roman"/>
        </w:rPr>
        <w:t>folyadékpótlás: télen tea, nyáron víz,</w:t>
      </w:r>
    </w:p>
    <w:p w:rsidR="001C6BBE" w:rsidRDefault="001C6BBE" w:rsidP="00956F40">
      <w:pPr>
        <w:pStyle w:val="Szvegtrzs"/>
        <w:numPr>
          <w:ilvl w:val="0"/>
          <w:numId w:val="10"/>
        </w:numPr>
        <w:rPr>
          <w:rFonts w:ascii="Times New Roman" w:hAnsi="Times New Roman"/>
        </w:rPr>
      </w:pPr>
      <w:r w:rsidRPr="004E3BC8">
        <w:rPr>
          <w:rFonts w:ascii="Times New Roman" w:hAnsi="Times New Roman"/>
        </w:rPr>
        <w:t xml:space="preserve">krízis egészségügyi felszerelés: sebtapasz, </w:t>
      </w:r>
      <w:r w:rsidR="00956F40">
        <w:rPr>
          <w:rFonts w:ascii="Times New Roman" w:hAnsi="Times New Roman"/>
        </w:rPr>
        <w:t>vitaminok, kéz – és lábmelegítő.</w:t>
      </w:r>
    </w:p>
    <w:p w:rsidR="000E04DD" w:rsidRPr="004E3BC8" w:rsidRDefault="000E04DD" w:rsidP="00446A86">
      <w:pPr>
        <w:widowControl w:val="0"/>
        <w:autoSpaceDE w:val="0"/>
        <w:autoSpaceDN w:val="0"/>
        <w:adjustRightInd w:val="0"/>
        <w:spacing w:after="0" w:line="360" w:lineRule="auto"/>
        <w:jc w:val="both"/>
        <w:rPr>
          <w:rFonts w:ascii="Times New Roman" w:hAnsi="Times New Roman"/>
          <w:b/>
          <w:bCs/>
          <w:sz w:val="24"/>
          <w:szCs w:val="24"/>
        </w:rPr>
      </w:pPr>
    </w:p>
    <w:p w:rsidR="00C01355" w:rsidRDefault="00C01355" w:rsidP="00141B5B">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b/>
          <w:bCs/>
          <w:sz w:val="24"/>
          <w:szCs w:val="24"/>
        </w:rPr>
        <w:t>Közterületi tapasztalatok</w:t>
      </w:r>
      <w:r w:rsidR="000E04DD" w:rsidRPr="004E3BC8">
        <w:rPr>
          <w:rFonts w:ascii="Times New Roman" w:hAnsi="Times New Roman"/>
          <w:sz w:val="24"/>
          <w:szCs w:val="24"/>
        </w:rPr>
        <w:t>:</w:t>
      </w:r>
    </w:p>
    <w:p w:rsidR="0074303F" w:rsidRPr="004E3BC8" w:rsidRDefault="000E04DD" w:rsidP="00141B5B">
      <w:pPr>
        <w:widowControl w:val="0"/>
        <w:autoSpaceDE w:val="0"/>
        <w:autoSpaceDN w:val="0"/>
        <w:adjustRightInd w:val="0"/>
        <w:spacing w:after="0" w:line="360" w:lineRule="auto"/>
        <w:jc w:val="both"/>
        <w:rPr>
          <w:rFonts w:ascii="Times New Roman" w:hAnsi="Times New Roman"/>
          <w:sz w:val="24"/>
          <w:szCs w:val="24"/>
        </w:rPr>
      </w:pPr>
      <w:r w:rsidRPr="004E3BC8">
        <w:rPr>
          <w:rFonts w:ascii="Times New Roman" w:hAnsi="Times New Roman"/>
          <w:sz w:val="24"/>
          <w:szCs w:val="24"/>
        </w:rPr>
        <w:t xml:space="preserve"> </w:t>
      </w:r>
      <w:r w:rsidR="00141B5B">
        <w:rPr>
          <w:rFonts w:ascii="Times New Roman" w:hAnsi="Times New Roman"/>
          <w:sz w:val="24"/>
          <w:szCs w:val="24"/>
        </w:rPr>
        <w:tab/>
      </w:r>
      <w:r w:rsidR="0074303F">
        <w:rPr>
          <w:rFonts w:ascii="Times New Roman" w:hAnsi="Times New Roman"/>
          <w:b/>
          <w:bCs/>
          <w:sz w:val="24"/>
          <w:szCs w:val="24"/>
        </w:rPr>
        <w:t>Parkos területeken</w:t>
      </w:r>
      <w:r w:rsidR="0074303F" w:rsidRPr="004E3BC8">
        <w:rPr>
          <w:rFonts w:ascii="Times New Roman" w:hAnsi="Times New Roman"/>
          <w:b/>
          <w:bCs/>
          <w:sz w:val="24"/>
          <w:szCs w:val="24"/>
        </w:rPr>
        <w:t xml:space="preserve"> </w:t>
      </w:r>
      <w:r w:rsidR="0074303F" w:rsidRPr="004E3BC8">
        <w:rPr>
          <w:rFonts w:ascii="Times New Roman" w:hAnsi="Times New Roman"/>
          <w:sz w:val="24"/>
          <w:szCs w:val="24"/>
        </w:rPr>
        <w:t>élő ügyfeleink a Városligetben, a Margitszigeten, a rakparton általában sátrakban, bokros, dús növényzetben bővelkedő területen „rendezkednek be”, hidak alatt, húzzák meg magukat. A Városligetben, főleg nyáron „ad hoc” jelleggel éjszakáznak padokon beugrókban, bokros területeken. Felderítésük és a kapcsolattartás is nehéz, mert gyakran változtatják helyüket.</w:t>
      </w:r>
    </w:p>
    <w:p w:rsidR="0074303F" w:rsidRDefault="0074303F" w:rsidP="0074303F">
      <w:pPr>
        <w:widowControl w:val="0"/>
        <w:autoSpaceDE w:val="0"/>
        <w:autoSpaceDN w:val="0"/>
        <w:adjustRightInd w:val="0"/>
        <w:spacing w:after="0" w:line="360" w:lineRule="auto"/>
        <w:jc w:val="both"/>
        <w:rPr>
          <w:rFonts w:ascii="Times New Roman" w:hAnsi="Times New Roman"/>
          <w:sz w:val="24"/>
          <w:szCs w:val="24"/>
        </w:rPr>
      </w:pPr>
      <w:r w:rsidRPr="004E3BC8">
        <w:rPr>
          <w:rFonts w:ascii="Times New Roman" w:hAnsi="Times New Roman"/>
          <w:sz w:val="24"/>
          <w:szCs w:val="24"/>
        </w:rPr>
        <w:t xml:space="preserve">A XIII. és a VI. kerületi helyszíneken általában padokon, „beugrókban”, árkádok alatt, kapualjakban tartózkodnak életvitelszerűen. </w:t>
      </w:r>
    </w:p>
    <w:p w:rsidR="00DB450D" w:rsidRPr="004E3BC8" w:rsidRDefault="00DB450D" w:rsidP="0074303F">
      <w:pPr>
        <w:widowControl w:val="0"/>
        <w:autoSpaceDE w:val="0"/>
        <w:autoSpaceDN w:val="0"/>
        <w:adjustRightInd w:val="0"/>
        <w:spacing w:after="0" w:line="360" w:lineRule="auto"/>
        <w:jc w:val="both"/>
        <w:rPr>
          <w:rFonts w:ascii="Times New Roman" w:hAnsi="Times New Roman"/>
          <w:sz w:val="24"/>
          <w:szCs w:val="24"/>
        </w:rPr>
      </w:pPr>
    </w:p>
    <w:p w:rsidR="000E04DD" w:rsidRPr="004E3BC8" w:rsidRDefault="00060D30" w:rsidP="00060D30">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r>
      <w:r w:rsidR="000E04DD" w:rsidRPr="004E3BC8">
        <w:rPr>
          <w:rFonts w:ascii="Times New Roman" w:hAnsi="Times New Roman"/>
          <w:sz w:val="24"/>
          <w:szCs w:val="24"/>
        </w:rPr>
        <w:t xml:space="preserve">Az </w:t>
      </w:r>
      <w:r w:rsidR="000E04DD" w:rsidRPr="004E3BC8">
        <w:rPr>
          <w:rFonts w:ascii="Times New Roman" w:hAnsi="Times New Roman"/>
          <w:b/>
          <w:bCs/>
          <w:sz w:val="24"/>
          <w:szCs w:val="24"/>
        </w:rPr>
        <w:t>aluljárókban</w:t>
      </w:r>
      <w:r w:rsidR="000E04DD" w:rsidRPr="004E3BC8">
        <w:rPr>
          <w:rFonts w:ascii="Times New Roman" w:hAnsi="Times New Roman"/>
          <w:sz w:val="24"/>
          <w:szCs w:val="24"/>
        </w:rPr>
        <w:t xml:space="preserve"> életvitelszerűen tartózkodó ügyfeleink nagy része ragaszkodik a mikrokörnyezetéhez. Elmondható hogy nehéz őket motiválni, kimozdítani megszokott környezetükből, életmódjukból. </w:t>
      </w:r>
    </w:p>
    <w:p w:rsidR="0074303F" w:rsidRDefault="000E04DD" w:rsidP="00446A86">
      <w:pPr>
        <w:widowControl w:val="0"/>
        <w:autoSpaceDE w:val="0"/>
        <w:autoSpaceDN w:val="0"/>
        <w:adjustRightInd w:val="0"/>
        <w:spacing w:after="0" w:line="360" w:lineRule="auto"/>
        <w:jc w:val="both"/>
        <w:rPr>
          <w:rFonts w:ascii="Times New Roman" w:hAnsi="Times New Roman"/>
          <w:sz w:val="24"/>
          <w:szCs w:val="24"/>
        </w:rPr>
      </w:pPr>
      <w:r w:rsidRPr="004E3BC8">
        <w:rPr>
          <w:rFonts w:ascii="Times New Roman" w:hAnsi="Times New Roman"/>
          <w:sz w:val="24"/>
          <w:szCs w:val="24"/>
        </w:rPr>
        <w:t>Az aluljárók tekintetében, 201</w:t>
      </w:r>
      <w:r w:rsidR="00956F40">
        <w:rPr>
          <w:rFonts w:ascii="Times New Roman" w:hAnsi="Times New Roman"/>
          <w:sz w:val="24"/>
          <w:szCs w:val="24"/>
        </w:rPr>
        <w:t>7.</w:t>
      </w:r>
      <w:r w:rsidRPr="004E3BC8">
        <w:rPr>
          <w:rFonts w:ascii="Times New Roman" w:hAnsi="Times New Roman"/>
          <w:sz w:val="24"/>
          <w:szCs w:val="24"/>
        </w:rPr>
        <w:t xml:space="preserve"> évben is, kiemelt helyszínnek tartottuk a Nyugati, és a Leh</w:t>
      </w:r>
      <w:r w:rsidR="00C01355">
        <w:rPr>
          <w:rFonts w:ascii="Times New Roman" w:hAnsi="Times New Roman"/>
          <w:sz w:val="24"/>
          <w:szCs w:val="24"/>
        </w:rPr>
        <w:t>el téren lévő aluljárórendszert, a Dózsa György úti aluljárót.</w:t>
      </w:r>
      <w:r w:rsidR="00141B5B">
        <w:rPr>
          <w:rFonts w:ascii="Times New Roman" w:hAnsi="Times New Roman"/>
          <w:sz w:val="24"/>
          <w:szCs w:val="24"/>
        </w:rPr>
        <w:t xml:space="preserve"> </w:t>
      </w:r>
      <w:r w:rsidR="0074303F" w:rsidRPr="00C01355">
        <w:rPr>
          <w:rFonts w:ascii="Times New Roman" w:hAnsi="Times New Roman"/>
          <w:sz w:val="24"/>
          <w:szCs w:val="24"/>
        </w:rPr>
        <w:t xml:space="preserve">Időjárástól és évszaktól függően nyáron kevesebben </w:t>
      </w:r>
      <w:r w:rsidR="00824808">
        <w:rPr>
          <w:rFonts w:ascii="Times New Roman" w:hAnsi="Times New Roman"/>
          <w:sz w:val="24"/>
          <w:szCs w:val="24"/>
        </w:rPr>
        <w:t>tartózkodnak</w:t>
      </w:r>
      <w:r w:rsidR="0074303F" w:rsidRPr="00C01355">
        <w:rPr>
          <w:rFonts w:ascii="Times New Roman" w:hAnsi="Times New Roman"/>
          <w:sz w:val="24"/>
          <w:szCs w:val="24"/>
        </w:rPr>
        <w:t xml:space="preserve"> az aluljárókban, mivel az ügyfeleinknek sokkal több lehetőségük van alkalmi munkavállalásra, mint télen. Ügyfeleink többsége kukázásból, guberálásból, kéregetésből, „</w:t>
      </w:r>
      <w:proofErr w:type="spellStart"/>
      <w:r w:rsidR="0074303F" w:rsidRPr="00C01355">
        <w:rPr>
          <w:rFonts w:ascii="Times New Roman" w:hAnsi="Times New Roman"/>
          <w:sz w:val="24"/>
          <w:szCs w:val="24"/>
        </w:rPr>
        <w:t>parkolózásból</w:t>
      </w:r>
      <w:proofErr w:type="spellEnd"/>
      <w:r w:rsidR="0074303F" w:rsidRPr="00C01355">
        <w:rPr>
          <w:rFonts w:ascii="Times New Roman" w:hAnsi="Times New Roman"/>
          <w:sz w:val="24"/>
          <w:szCs w:val="24"/>
        </w:rPr>
        <w:t>” tartja fenn magát. Többen az építőiparban vállalnak munkát, többnyire segédmunkásként, legtöbbször nincsenek bejelentve, feketén dolgoznak. Gyakran előfordul, hogy nem fizetik ki őket.</w:t>
      </w:r>
    </w:p>
    <w:p w:rsidR="0074303F" w:rsidRDefault="0074303F" w:rsidP="0074303F">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 nyári időszakban</w:t>
      </w:r>
      <w:r w:rsidRPr="00C01355">
        <w:rPr>
          <w:rFonts w:ascii="Times New Roman" w:hAnsi="Times New Roman"/>
          <w:sz w:val="24"/>
          <w:szCs w:val="24"/>
        </w:rPr>
        <w:t xml:space="preserve"> előszeretettel „költöznek” a Városligetbe, Margitszigetre, Árpád híd rakpartra. Télen visszaköltöznek, itt nagyobb biztonságban érzik magukat, a megélhetésük</w:t>
      </w:r>
      <w:r w:rsidR="00824808">
        <w:rPr>
          <w:rFonts w:ascii="Times New Roman" w:hAnsi="Times New Roman"/>
          <w:sz w:val="24"/>
          <w:szCs w:val="24"/>
        </w:rPr>
        <w:t>, túlélésük</w:t>
      </w:r>
      <w:r w:rsidRPr="00C01355">
        <w:rPr>
          <w:rFonts w:ascii="Times New Roman" w:hAnsi="Times New Roman"/>
          <w:sz w:val="24"/>
          <w:szCs w:val="24"/>
        </w:rPr>
        <w:t xml:space="preserve"> jobban biztosított ebben az időszakban</w:t>
      </w:r>
      <w:r w:rsidRPr="0074303F">
        <w:rPr>
          <w:rFonts w:ascii="Times New Roman" w:hAnsi="Times New Roman"/>
          <w:sz w:val="24"/>
          <w:szCs w:val="24"/>
        </w:rPr>
        <w:t xml:space="preserve"> </w:t>
      </w:r>
      <w:r w:rsidRPr="00C01355">
        <w:rPr>
          <w:rFonts w:ascii="Times New Roman" w:hAnsi="Times New Roman"/>
          <w:sz w:val="24"/>
          <w:szCs w:val="24"/>
        </w:rPr>
        <w:t>az aluljárókba</w:t>
      </w:r>
      <w:r>
        <w:rPr>
          <w:rFonts w:ascii="Times New Roman" w:hAnsi="Times New Roman"/>
          <w:sz w:val="24"/>
          <w:szCs w:val="24"/>
        </w:rPr>
        <w:t>n</w:t>
      </w:r>
      <w:r w:rsidRPr="00C01355">
        <w:rPr>
          <w:rFonts w:ascii="Times New Roman" w:hAnsi="Times New Roman"/>
          <w:sz w:val="24"/>
          <w:szCs w:val="24"/>
        </w:rPr>
        <w:t>.</w:t>
      </w:r>
      <w:r w:rsidRPr="004E3BC8">
        <w:rPr>
          <w:rFonts w:ascii="Times New Roman" w:hAnsi="Times New Roman"/>
          <w:sz w:val="24"/>
          <w:szCs w:val="24"/>
        </w:rPr>
        <w:t xml:space="preserve"> </w:t>
      </w:r>
    </w:p>
    <w:p w:rsidR="00060D30" w:rsidRDefault="00060D30" w:rsidP="0074303F">
      <w:pPr>
        <w:widowControl w:val="0"/>
        <w:autoSpaceDE w:val="0"/>
        <w:autoSpaceDN w:val="0"/>
        <w:adjustRightInd w:val="0"/>
        <w:spacing w:after="0" w:line="360" w:lineRule="auto"/>
        <w:jc w:val="both"/>
        <w:rPr>
          <w:rFonts w:ascii="Times New Roman" w:hAnsi="Times New Roman"/>
          <w:b/>
          <w:bCs/>
          <w:sz w:val="24"/>
          <w:szCs w:val="24"/>
        </w:rPr>
      </w:pPr>
    </w:p>
    <w:p w:rsidR="0074303F" w:rsidRDefault="0074303F" w:rsidP="00060D30">
      <w:pPr>
        <w:widowControl w:val="0"/>
        <w:autoSpaceDE w:val="0"/>
        <w:autoSpaceDN w:val="0"/>
        <w:adjustRightInd w:val="0"/>
        <w:spacing w:after="0" w:line="360" w:lineRule="auto"/>
        <w:ind w:firstLine="708"/>
        <w:jc w:val="both"/>
        <w:rPr>
          <w:rFonts w:ascii="Times New Roman" w:hAnsi="Times New Roman"/>
          <w:sz w:val="24"/>
          <w:szCs w:val="24"/>
        </w:rPr>
      </w:pPr>
      <w:r w:rsidRPr="004E3BC8">
        <w:rPr>
          <w:rFonts w:ascii="Times New Roman" w:hAnsi="Times New Roman"/>
          <w:b/>
          <w:bCs/>
          <w:sz w:val="24"/>
          <w:szCs w:val="24"/>
        </w:rPr>
        <w:t>Lakások, tartózkodásra alkalmas épületek</w:t>
      </w:r>
      <w:r w:rsidR="006F4633">
        <w:rPr>
          <w:rFonts w:ascii="Times New Roman" w:hAnsi="Times New Roman"/>
          <w:b/>
          <w:bCs/>
          <w:sz w:val="24"/>
          <w:szCs w:val="24"/>
        </w:rPr>
        <w:t>ben</w:t>
      </w:r>
      <w:r w:rsidR="00060D30">
        <w:rPr>
          <w:rFonts w:ascii="Times New Roman" w:hAnsi="Times New Roman"/>
          <w:sz w:val="24"/>
          <w:szCs w:val="24"/>
        </w:rPr>
        <w:t xml:space="preserve">, </w:t>
      </w:r>
      <w:r w:rsidR="00060D30" w:rsidRPr="00060D30">
        <w:rPr>
          <w:rFonts w:ascii="Times New Roman" w:hAnsi="Times New Roman"/>
          <w:b/>
          <w:sz w:val="24"/>
          <w:szCs w:val="24"/>
        </w:rPr>
        <w:t>lépcsőházak</w:t>
      </w:r>
      <w:r w:rsidR="00060D30">
        <w:rPr>
          <w:rFonts w:ascii="Times New Roman" w:hAnsi="Times New Roman"/>
          <w:b/>
          <w:sz w:val="24"/>
          <w:szCs w:val="24"/>
        </w:rPr>
        <w:t xml:space="preserve">ban </w:t>
      </w:r>
      <w:r w:rsidR="00060D30">
        <w:rPr>
          <w:rFonts w:ascii="Times New Roman" w:hAnsi="Times New Roman"/>
          <w:sz w:val="24"/>
          <w:szCs w:val="24"/>
        </w:rPr>
        <w:t>leginkább bejelentések alkalmával találkozunk hajléknélküli emberekkel. A lakóközösség, illetve a környéken élők, esetleg tulajdonosok, kevésbé toleránsak velük, mint a kapualjakban, közterületen éjszakázókkal. Gyakran személyes tárgyaikat tárolják a helyszíneken, ami</w:t>
      </w:r>
      <w:r w:rsidR="006F4633">
        <w:rPr>
          <w:rFonts w:ascii="Times New Roman" w:hAnsi="Times New Roman"/>
          <w:sz w:val="24"/>
          <w:szCs w:val="24"/>
        </w:rPr>
        <w:t>t</w:t>
      </w:r>
      <w:r w:rsidR="00060D30">
        <w:rPr>
          <w:rFonts w:ascii="Times New Roman" w:hAnsi="Times New Roman"/>
          <w:sz w:val="24"/>
          <w:szCs w:val="24"/>
        </w:rPr>
        <w:t xml:space="preserve"> jellemzően </w:t>
      </w:r>
      <w:r w:rsidR="006F4633">
        <w:rPr>
          <w:rFonts w:ascii="Times New Roman" w:hAnsi="Times New Roman"/>
          <w:sz w:val="24"/>
          <w:szCs w:val="24"/>
        </w:rPr>
        <w:t>gyűjtögetnek, felhalmoznak. A „foglalt” lakásokban, épületekben</w:t>
      </w:r>
      <w:r w:rsidR="00165BA3">
        <w:rPr>
          <w:rFonts w:ascii="Times New Roman" w:hAnsi="Times New Roman"/>
          <w:sz w:val="24"/>
          <w:szCs w:val="24"/>
        </w:rPr>
        <w:t xml:space="preserve">, illegálisan tartózkodnak hajléknélküli emberek. </w:t>
      </w:r>
      <w:r w:rsidR="00EF556A">
        <w:rPr>
          <w:rFonts w:ascii="Times New Roman" w:hAnsi="Times New Roman"/>
          <w:sz w:val="24"/>
          <w:szCs w:val="24"/>
        </w:rPr>
        <w:t xml:space="preserve">Jelzést leggyakrabban tőlük kapunk, </w:t>
      </w:r>
      <w:r w:rsidR="00824808">
        <w:rPr>
          <w:rFonts w:ascii="Times New Roman" w:hAnsi="Times New Roman"/>
          <w:sz w:val="24"/>
          <w:szCs w:val="24"/>
        </w:rPr>
        <w:t>felkeresik ügyfélszolgálatunkat, segítséget kérnek.</w:t>
      </w:r>
      <w:r w:rsidR="00EF556A">
        <w:rPr>
          <w:rFonts w:ascii="Times New Roman" w:hAnsi="Times New Roman"/>
          <w:sz w:val="24"/>
          <w:szCs w:val="24"/>
        </w:rPr>
        <w:t xml:space="preserve"> A hatósági intézkedés megtörténtéig látogatjuk őket, megfelelő elhelyezést kínálunk a részükre.</w:t>
      </w:r>
    </w:p>
    <w:p w:rsidR="00EF556A" w:rsidRDefault="00EF556A" w:rsidP="00446A86">
      <w:pPr>
        <w:widowControl w:val="0"/>
        <w:autoSpaceDE w:val="0"/>
        <w:autoSpaceDN w:val="0"/>
        <w:adjustRightInd w:val="0"/>
        <w:spacing w:after="0" w:line="360" w:lineRule="auto"/>
        <w:jc w:val="both"/>
        <w:rPr>
          <w:rFonts w:ascii="Times New Roman" w:hAnsi="Times New Roman"/>
          <w:sz w:val="24"/>
          <w:szCs w:val="24"/>
        </w:rPr>
      </w:pPr>
    </w:p>
    <w:p w:rsidR="0074303F" w:rsidRDefault="0074303F" w:rsidP="00EF556A">
      <w:pPr>
        <w:widowControl w:val="0"/>
        <w:autoSpaceDE w:val="0"/>
        <w:autoSpaceDN w:val="0"/>
        <w:adjustRightInd w:val="0"/>
        <w:spacing w:after="0" w:line="360" w:lineRule="auto"/>
        <w:ind w:firstLine="708"/>
        <w:jc w:val="both"/>
        <w:rPr>
          <w:rFonts w:ascii="Times New Roman" w:hAnsi="Times New Roman"/>
          <w:sz w:val="24"/>
          <w:szCs w:val="24"/>
        </w:rPr>
      </w:pPr>
      <w:r w:rsidRPr="004E3BC8">
        <w:rPr>
          <w:rFonts w:ascii="Times New Roman" w:hAnsi="Times New Roman"/>
          <w:sz w:val="24"/>
          <w:szCs w:val="24"/>
        </w:rPr>
        <w:t xml:space="preserve">A </w:t>
      </w:r>
      <w:r w:rsidRPr="00CB0C9A">
        <w:rPr>
          <w:rFonts w:ascii="Times New Roman" w:hAnsi="Times New Roman"/>
          <w:b/>
          <w:sz w:val="24"/>
          <w:szCs w:val="24"/>
        </w:rPr>
        <w:t>rendészeti szervek</w:t>
      </w:r>
      <w:r w:rsidRPr="004E3BC8">
        <w:rPr>
          <w:rFonts w:ascii="Times New Roman" w:hAnsi="Times New Roman"/>
          <w:sz w:val="24"/>
          <w:szCs w:val="24"/>
        </w:rPr>
        <w:t xml:space="preserve"> (Közterület Felügyelet, Rendőrség) együttműködve, törvényi </w:t>
      </w:r>
      <w:r w:rsidR="00141B5B">
        <w:rPr>
          <w:rFonts w:ascii="Times New Roman" w:hAnsi="Times New Roman"/>
          <w:sz w:val="24"/>
          <w:szCs w:val="24"/>
        </w:rPr>
        <w:t xml:space="preserve">előírás, </w:t>
      </w:r>
      <w:r w:rsidRPr="004E3BC8">
        <w:rPr>
          <w:rFonts w:ascii="Times New Roman" w:hAnsi="Times New Roman"/>
          <w:sz w:val="24"/>
          <w:szCs w:val="24"/>
        </w:rPr>
        <w:t>illetve önkormányzati rendeletek alapján</w:t>
      </w:r>
      <w:r>
        <w:rPr>
          <w:rFonts w:ascii="Times New Roman" w:hAnsi="Times New Roman"/>
          <w:sz w:val="24"/>
          <w:szCs w:val="24"/>
        </w:rPr>
        <w:t>, jelenleg is figyelmeztethetik, pénzbüntetéssel sújthatják, elzavarhatják</w:t>
      </w:r>
      <w:r w:rsidRPr="004E3BC8">
        <w:rPr>
          <w:rFonts w:ascii="Times New Roman" w:hAnsi="Times New Roman"/>
          <w:sz w:val="24"/>
          <w:szCs w:val="24"/>
        </w:rPr>
        <w:t>, előállí</w:t>
      </w:r>
      <w:r>
        <w:rPr>
          <w:rFonts w:ascii="Times New Roman" w:hAnsi="Times New Roman"/>
          <w:sz w:val="24"/>
          <w:szCs w:val="24"/>
        </w:rPr>
        <w:t>thatják</w:t>
      </w:r>
      <w:r w:rsidRPr="004E3BC8">
        <w:rPr>
          <w:rFonts w:ascii="Times New Roman" w:hAnsi="Times New Roman"/>
          <w:sz w:val="24"/>
          <w:szCs w:val="24"/>
        </w:rPr>
        <w:t xml:space="preserve"> hajléktalan ügyfeleinket. </w:t>
      </w:r>
      <w:r>
        <w:rPr>
          <w:rFonts w:ascii="Times New Roman" w:hAnsi="Times New Roman"/>
          <w:sz w:val="24"/>
          <w:szCs w:val="24"/>
        </w:rPr>
        <w:t xml:space="preserve">Az általuk kifejtett „nyomás” hatására, néhányan elfogadták a </w:t>
      </w:r>
      <w:r w:rsidRPr="004E3BC8">
        <w:rPr>
          <w:rFonts w:ascii="Times New Roman" w:hAnsi="Times New Roman"/>
          <w:sz w:val="24"/>
          <w:szCs w:val="24"/>
        </w:rPr>
        <w:t>felajánlott lehetőségeket,</w:t>
      </w:r>
      <w:r>
        <w:rPr>
          <w:rFonts w:ascii="Times New Roman" w:hAnsi="Times New Roman"/>
          <w:sz w:val="24"/>
          <w:szCs w:val="24"/>
        </w:rPr>
        <w:t xml:space="preserve"> több általuk eddig nem ismert éjszakai menedékhelyre is elhelyeztük őket</w:t>
      </w:r>
      <w:r w:rsidR="00EF556A">
        <w:rPr>
          <w:rFonts w:ascii="Times New Roman" w:hAnsi="Times New Roman"/>
          <w:sz w:val="24"/>
          <w:szCs w:val="24"/>
        </w:rPr>
        <w:t>.</w:t>
      </w:r>
    </w:p>
    <w:p w:rsidR="000E04DD" w:rsidRPr="004E3BC8" w:rsidRDefault="000E04DD" w:rsidP="00145616">
      <w:pPr>
        <w:widowControl w:val="0"/>
        <w:autoSpaceDE w:val="0"/>
        <w:autoSpaceDN w:val="0"/>
        <w:adjustRightInd w:val="0"/>
        <w:spacing w:after="0" w:line="360" w:lineRule="auto"/>
        <w:jc w:val="center"/>
        <w:rPr>
          <w:rFonts w:ascii="Times New Roman" w:hAnsi="Times New Roman"/>
          <w:sz w:val="24"/>
          <w:szCs w:val="24"/>
        </w:rPr>
      </w:pPr>
    </w:p>
    <w:p w:rsidR="00636790" w:rsidRPr="000776DF" w:rsidRDefault="00636790" w:rsidP="00636790">
      <w:pPr>
        <w:widowControl w:val="0"/>
        <w:autoSpaceDE w:val="0"/>
        <w:autoSpaceDN w:val="0"/>
        <w:adjustRightInd w:val="0"/>
        <w:spacing w:after="0" w:line="360" w:lineRule="auto"/>
        <w:ind w:firstLine="360"/>
        <w:jc w:val="both"/>
        <w:rPr>
          <w:rFonts w:ascii="Times New Roman" w:hAnsi="Times New Roman"/>
          <w:sz w:val="24"/>
          <w:szCs w:val="24"/>
        </w:rPr>
      </w:pPr>
      <w:r w:rsidRPr="00CB0C9A">
        <w:rPr>
          <w:rFonts w:ascii="Times New Roman" w:hAnsi="Times New Roman"/>
          <w:b/>
          <w:sz w:val="24"/>
          <w:szCs w:val="24"/>
        </w:rPr>
        <w:t>Területbejárást</w:t>
      </w:r>
      <w:r w:rsidRPr="00CB0C9A">
        <w:rPr>
          <w:rFonts w:ascii="Times New Roman" w:hAnsi="Times New Roman"/>
          <w:b/>
          <w:bCs/>
          <w:sz w:val="24"/>
          <w:szCs w:val="24"/>
        </w:rPr>
        <w:t xml:space="preserve"> </w:t>
      </w:r>
      <w:r w:rsidRPr="004E3BC8">
        <w:rPr>
          <w:rFonts w:ascii="Times New Roman" w:hAnsi="Times New Roman"/>
          <w:sz w:val="24"/>
          <w:szCs w:val="24"/>
        </w:rPr>
        <w:t>évente többször végzünk, amikor részletesen átvizsgáljuk, felderítjük a területünkön lévő potenciális helyszíneket. A meglévő helyszíneinkhez igazítjuk a heti munkánkat, útvonaltervünket. A napi útvonalat befolyásolhatja ügyfeleink egészségi állapota, a krízis időszak, az időjárás okozta nehézségek és a Menhely Alapítvány diszpécserétől kapott bejelentések száma is. Utcai munkánk során, egy „</w:t>
      </w:r>
      <w:r w:rsidR="00141B5B">
        <w:rPr>
          <w:rFonts w:ascii="Times New Roman" w:hAnsi="Times New Roman"/>
          <w:sz w:val="24"/>
          <w:szCs w:val="24"/>
        </w:rPr>
        <w:t>Útvonaltervv</w:t>
      </w:r>
      <w:r w:rsidR="00EF270E">
        <w:rPr>
          <w:rFonts w:ascii="Times New Roman" w:hAnsi="Times New Roman"/>
          <w:sz w:val="24"/>
          <w:szCs w:val="24"/>
        </w:rPr>
        <w:t>el</w:t>
      </w:r>
      <w:r w:rsidRPr="004E3BC8">
        <w:rPr>
          <w:rFonts w:ascii="Times New Roman" w:hAnsi="Times New Roman"/>
          <w:sz w:val="24"/>
          <w:szCs w:val="24"/>
        </w:rPr>
        <w:t>” dolgozunk, melyet előre tervezett helyszínekkel töltünk meg. Ezen felül érkeznek még lakossági bejelentések és az utcáról kórházba, lábadozóra, krízisosztályra stb. bekerült ügyfelein</w:t>
      </w:r>
      <w:r w:rsidR="00CB0C9A">
        <w:rPr>
          <w:rFonts w:ascii="Times New Roman" w:hAnsi="Times New Roman"/>
          <w:sz w:val="24"/>
          <w:szCs w:val="24"/>
        </w:rPr>
        <w:t>ket is folyamatosan látogatjuk.</w:t>
      </w:r>
    </w:p>
    <w:p w:rsidR="000E04DD" w:rsidRDefault="00DB450D" w:rsidP="00446A86">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noProof/>
          <w:sz w:val="24"/>
          <w:szCs w:val="24"/>
        </w:rPr>
        <w:drawing>
          <wp:inline distT="0" distB="0" distL="0" distR="0">
            <wp:extent cx="5486400" cy="3200400"/>
            <wp:effectExtent l="0" t="0" r="0" b="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C6E94" w:rsidRDefault="000C6E94" w:rsidP="00446A86">
      <w:pPr>
        <w:widowControl w:val="0"/>
        <w:autoSpaceDE w:val="0"/>
        <w:autoSpaceDN w:val="0"/>
        <w:adjustRightInd w:val="0"/>
        <w:spacing w:after="0" w:line="360" w:lineRule="auto"/>
        <w:jc w:val="both"/>
        <w:rPr>
          <w:rFonts w:ascii="Times New Roman" w:hAnsi="Times New Roman"/>
          <w:b/>
          <w:sz w:val="24"/>
          <w:szCs w:val="24"/>
        </w:rPr>
      </w:pPr>
    </w:p>
    <w:p w:rsidR="000E04DD" w:rsidRPr="00770597" w:rsidRDefault="00DB450D" w:rsidP="00446A86">
      <w:pPr>
        <w:widowControl w:val="0"/>
        <w:autoSpaceDE w:val="0"/>
        <w:autoSpaceDN w:val="0"/>
        <w:adjustRightInd w:val="0"/>
        <w:spacing w:after="0" w:line="360" w:lineRule="auto"/>
        <w:jc w:val="both"/>
        <w:rPr>
          <w:rFonts w:ascii="Times New Roman" w:hAnsi="Times New Roman"/>
          <w:b/>
          <w:sz w:val="24"/>
          <w:szCs w:val="24"/>
        </w:rPr>
      </w:pPr>
      <w:r w:rsidRPr="00770597">
        <w:rPr>
          <w:rFonts w:ascii="Times New Roman" w:hAnsi="Times New Roman"/>
          <w:b/>
          <w:sz w:val="24"/>
          <w:szCs w:val="24"/>
        </w:rPr>
        <w:t>201</w:t>
      </w:r>
      <w:r w:rsidR="00770597" w:rsidRPr="00770597">
        <w:rPr>
          <w:rFonts w:ascii="Times New Roman" w:hAnsi="Times New Roman"/>
          <w:b/>
          <w:sz w:val="24"/>
          <w:szCs w:val="24"/>
        </w:rPr>
        <w:t>7</w:t>
      </w:r>
      <w:r w:rsidR="00956F40">
        <w:rPr>
          <w:rFonts w:ascii="Times New Roman" w:hAnsi="Times New Roman"/>
          <w:b/>
          <w:sz w:val="24"/>
          <w:szCs w:val="24"/>
        </w:rPr>
        <w:t>.</w:t>
      </w:r>
      <w:r w:rsidRPr="00770597">
        <w:rPr>
          <w:rFonts w:ascii="Times New Roman" w:hAnsi="Times New Roman"/>
          <w:b/>
          <w:sz w:val="24"/>
          <w:szCs w:val="24"/>
        </w:rPr>
        <w:t xml:space="preserve"> évben </w:t>
      </w:r>
      <w:r w:rsidR="00CF35C6" w:rsidRPr="00770597">
        <w:rPr>
          <w:rFonts w:ascii="Times New Roman" w:hAnsi="Times New Roman"/>
          <w:b/>
          <w:sz w:val="24"/>
          <w:szCs w:val="24"/>
        </w:rPr>
        <w:t xml:space="preserve">hajléknélküli ügyfeleinkkel </w:t>
      </w:r>
      <w:r w:rsidRPr="00770597">
        <w:rPr>
          <w:rFonts w:ascii="Times New Roman" w:hAnsi="Times New Roman"/>
          <w:b/>
          <w:sz w:val="24"/>
          <w:szCs w:val="24"/>
        </w:rPr>
        <w:t>összesen 2</w:t>
      </w:r>
      <w:r w:rsidR="00BE02DD" w:rsidRPr="00770597">
        <w:rPr>
          <w:rFonts w:ascii="Times New Roman" w:hAnsi="Times New Roman"/>
          <w:b/>
          <w:sz w:val="24"/>
          <w:szCs w:val="24"/>
        </w:rPr>
        <w:t>467</w:t>
      </w:r>
      <w:r w:rsidRPr="00770597">
        <w:rPr>
          <w:rFonts w:ascii="Times New Roman" w:hAnsi="Times New Roman"/>
          <w:b/>
          <w:sz w:val="24"/>
          <w:szCs w:val="24"/>
        </w:rPr>
        <w:t xml:space="preserve"> alkalommal találkoztunk közterületen</w:t>
      </w:r>
    </w:p>
    <w:p w:rsidR="00DB450D" w:rsidRPr="004E3BC8" w:rsidRDefault="00DB450D" w:rsidP="00446A86">
      <w:pPr>
        <w:widowControl w:val="0"/>
        <w:autoSpaceDE w:val="0"/>
        <w:autoSpaceDN w:val="0"/>
        <w:adjustRightInd w:val="0"/>
        <w:spacing w:after="0" w:line="360" w:lineRule="auto"/>
        <w:jc w:val="both"/>
        <w:rPr>
          <w:rFonts w:ascii="Times New Roman" w:hAnsi="Times New Roman"/>
          <w:sz w:val="24"/>
          <w:szCs w:val="24"/>
        </w:rPr>
      </w:pPr>
    </w:p>
    <w:p w:rsidR="00636790" w:rsidRPr="004E3BC8" w:rsidRDefault="00636790" w:rsidP="00CB0C9A">
      <w:pPr>
        <w:pStyle w:val="Szvegtrzs"/>
        <w:rPr>
          <w:rFonts w:ascii="Times New Roman" w:hAnsi="Times New Roman"/>
          <w:b/>
        </w:rPr>
      </w:pPr>
      <w:r w:rsidRPr="004E3BC8">
        <w:rPr>
          <w:rFonts w:ascii="Times New Roman" w:hAnsi="Times New Roman"/>
          <w:b/>
        </w:rPr>
        <w:t>Ügyfélszolgálat</w:t>
      </w:r>
    </w:p>
    <w:p w:rsidR="00636790" w:rsidRPr="004E3BC8" w:rsidRDefault="00636790" w:rsidP="00636790">
      <w:pPr>
        <w:pStyle w:val="Szvegtrzs"/>
        <w:ind w:firstLine="360"/>
        <w:rPr>
          <w:rFonts w:ascii="Times New Roman" w:hAnsi="Times New Roman"/>
        </w:rPr>
      </w:pPr>
      <w:r w:rsidRPr="004E3BC8">
        <w:rPr>
          <w:rFonts w:ascii="Times New Roman" w:hAnsi="Times New Roman"/>
        </w:rPr>
        <w:t xml:space="preserve">Ügyfélszolgálatunk a </w:t>
      </w:r>
      <w:r>
        <w:rPr>
          <w:rFonts w:ascii="Times New Roman" w:hAnsi="Times New Roman"/>
        </w:rPr>
        <w:t xml:space="preserve">BMSZKI Szabolcs utcai </w:t>
      </w:r>
      <w:r w:rsidR="00EF556A">
        <w:rPr>
          <w:rFonts w:ascii="Times New Roman" w:hAnsi="Times New Roman"/>
        </w:rPr>
        <w:t>te</w:t>
      </w:r>
      <w:r w:rsidR="00EF556A" w:rsidRPr="004E3BC8">
        <w:rPr>
          <w:rFonts w:ascii="Times New Roman" w:hAnsi="Times New Roman"/>
        </w:rPr>
        <w:t>lephely</w:t>
      </w:r>
      <w:r w:rsidR="00EF556A">
        <w:rPr>
          <w:rFonts w:ascii="Times New Roman" w:hAnsi="Times New Roman"/>
        </w:rPr>
        <w:t>en, munkanapokon</w:t>
      </w:r>
      <w:r w:rsidRPr="004E3BC8">
        <w:rPr>
          <w:rFonts w:ascii="Times New Roman" w:hAnsi="Times New Roman"/>
        </w:rPr>
        <w:t xml:space="preserve"> (hétfő – péntek) délelőtt</w:t>
      </w:r>
      <w:r w:rsidR="00EF556A">
        <w:rPr>
          <w:rFonts w:ascii="Times New Roman" w:hAnsi="Times New Roman"/>
        </w:rPr>
        <w:t>,</w:t>
      </w:r>
      <w:r w:rsidRPr="004E3BC8">
        <w:rPr>
          <w:rFonts w:ascii="Times New Roman" w:hAnsi="Times New Roman"/>
        </w:rPr>
        <w:t xml:space="preserve"> 10 órától </w:t>
      </w:r>
      <w:r>
        <w:rPr>
          <w:rFonts w:ascii="Times New Roman" w:hAnsi="Times New Roman"/>
        </w:rPr>
        <w:t xml:space="preserve">12 óráig </w:t>
      </w:r>
      <w:r w:rsidRPr="004E3BC8">
        <w:rPr>
          <w:rFonts w:ascii="Times New Roman" w:hAnsi="Times New Roman"/>
        </w:rPr>
        <w:t xml:space="preserve">áll az ügyfelek rendelkezésére. </w:t>
      </w:r>
    </w:p>
    <w:p w:rsidR="00664C20" w:rsidRDefault="00636790" w:rsidP="00664C20">
      <w:pPr>
        <w:pStyle w:val="Szvegtrzs"/>
        <w:ind w:firstLine="360"/>
        <w:rPr>
          <w:rFonts w:ascii="Times New Roman" w:hAnsi="Times New Roman"/>
        </w:rPr>
      </w:pPr>
      <w:r w:rsidRPr="004E3BC8">
        <w:rPr>
          <w:rFonts w:ascii="Times New Roman" w:hAnsi="Times New Roman"/>
        </w:rPr>
        <w:t xml:space="preserve">Az utcai munkában, az egyik legnehezebb feladat a hajléktalan személyek készségeinek, megmaradt képességeinek, motivációinak alakítása, újraindítása, „ébrentartása”. Az utcai gondozás mellett mindezekre kiváló terepet nyújt ügyfélszolgálati irodánk. Általában előre megbeszélt időpontokban várjuk ügyfeleinket, jellemzően mégis gyakoribb a spontán felkeresés. Az utcai kapcsolattartás során feltárt kisebb-nagyobb problémák - személyes iratok hiánya, szociális ügyintézés elmaradása, alulinformáltság - megoldásához az irodai ügyintézés megfelelő hátteret biztosít. Lehetőség nyílik az aktuális élethelyzetek áttekintésére, tárgyalókészség fejlesztésére, a felmerülő mélyebb problémák kezelésére, valamint az ügyfél élettörténetének bővebb megismerésére. Az sem elhanyagolható tényező az ügyfél, ügyfelek </w:t>
      </w:r>
      <w:r w:rsidR="00CB0C9A">
        <w:rPr>
          <w:rFonts w:ascii="Times New Roman" w:hAnsi="Times New Roman"/>
        </w:rPr>
        <w:t>szempontjából, hogy az irodában</w:t>
      </w:r>
      <w:r w:rsidRPr="004E3BC8">
        <w:rPr>
          <w:rFonts w:ascii="Times New Roman" w:hAnsi="Times New Roman"/>
        </w:rPr>
        <w:t xml:space="preserve"> - ha már ismerjük is egymást - „mélyebb”, intimebb dolgokról is beszélhetünk, mint a közterületen. </w:t>
      </w:r>
      <w:r w:rsidRPr="00636790">
        <w:rPr>
          <w:rFonts w:ascii="Times New Roman" w:hAnsi="Times New Roman"/>
        </w:rPr>
        <w:t>Ügyfélszolgálatunk</w:t>
      </w:r>
      <w:r w:rsidRPr="004E3BC8">
        <w:rPr>
          <w:rFonts w:ascii="Times New Roman" w:hAnsi="Times New Roman"/>
          <w:b/>
        </w:rPr>
        <w:t xml:space="preserve"> </w:t>
      </w:r>
      <w:r w:rsidRPr="004E3BC8">
        <w:rPr>
          <w:rFonts w:ascii="Times New Roman" w:hAnsi="Times New Roman"/>
        </w:rPr>
        <w:t>fontos a területünkön életvitelszerűen tartózkodó, általunk ismert, velünk kapcsolatot tartó hajléktalanok számára mert:</w:t>
      </w:r>
    </w:p>
    <w:p w:rsidR="00636790" w:rsidRPr="004E3BC8" w:rsidRDefault="00636790" w:rsidP="00956F40">
      <w:pPr>
        <w:pStyle w:val="Szvegtrzs"/>
        <w:numPr>
          <w:ilvl w:val="0"/>
          <w:numId w:val="4"/>
        </w:numPr>
        <w:rPr>
          <w:rFonts w:ascii="Times New Roman" w:hAnsi="Times New Roman"/>
        </w:rPr>
      </w:pPr>
      <w:r w:rsidRPr="004E3BC8">
        <w:rPr>
          <w:rFonts w:ascii="Times New Roman" w:hAnsi="Times New Roman"/>
        </w:rPr>
        <w:t>Bármilyen atrocitás éri őket, szinte azonnal informálhatnak, felkereshetnek minket, segítséget nyújthatunk, van kihez fordulniuk.</w:t>
      </w:r>
    </w:p>
    <w:p w:rsidR="00636790" w:rsidRPr="004E3BC8" w:rsidRDefault="00636790" w:rsidP="00956F40">
      <w:pPr>
        <w:pStyle w:val="Szvegtrzs"/>
        <w:numPr>
          <w:ilvl w:val="0"/>
          <w:numId w:val="4"/>
        </w:numPr>
        <w:rPr>
          <w:rFonts w:ascii="Times New Roman" w:hAnsi="Times New Roman"/>
        </w:rPr>
      </w:pPr>
      <w:r w:rsidRPr="004E3BC8">
        <w:rPr>
          <w:rFonts w:ascii="Times New Roman" w:hAnsi="Times New Roman"/>
        </w:rPr>
        <w:t>Ha elköltöznek az általunk ismert helyszínről és továbbra is kapcsolatban szeretnének velünk maradni.</w:t>
      </w:r>
    </w:p>
    <w:p w:rsidR="00636790" w:rsidRPr="004E3BC8" w:rsidRDefault="00636790" w:rsidP="00636790">
      <w:pPr>
        <w:pStyle w:val="Szvegtrzs"/>
        <w:numPr>
          <w:ilvl w:val="0"/>
          <w:numId w:val="4"/>
        </w:numPr>
        <w:jc w:val="left"/>
        <w:rPr>
          <w:rFonts w:ascii="Times New Roman" w:hAnsi="Times New Roman"/>
        </w:rPr>
      </w:pPr>
      <w:r w:rsidRPr="004E3BC8">
        <w:rPr>
          <w:rFonts w:ascii="Times New Roman" w:hAnsi="Times New Roman"/>
        </w:rPr>
        <w:t>Hirtelen kialakult krízishelyzetben segítséget kérhetnek.</w:t>
      </w:r>
    </w:p>
    <w:p w:rsidR="00636790" w:rsidRPr="004E3BC8" w:rsidRDefault="00636790" w:rsidP="00636790">
      <w:pPr>
        <w:pStyle w:val="Szvegtrzs"/>
        <w:numPr>
          <w:ilvl w:val="0"/>
          <w:numId w:val="4"/>
        </w:numPr>
        <w:jc w:val="left"/>
        <w:rPr>
          <w:rFonts w:ascii="Times New Roman" w:hAnsi="Times New Roman"/>
        </w:rPr>
      </w:pPr>
      <w:r w:rsidRPr="004E3BC8">
        <w:rPr>
          <w:rFonts w:ascii="Times New Roman" w:hAnsi="Times New Roman"/>
        </w:rPr>
        <w:t>Személyes irataikat szeretnék ránk bízni, megőrzés céljából.</w:t>
      </w:r>
    </w:p>
    <w:p w:rsidR="00636790" w:rsidRPr="004E3BC8" w:rsidRDefault="00636790" w:rsidP="00636790">
      <w:pPr>
        <w:pStyle w:val="Szvegtrzs"/>
        <w:numPr>
          <w:ilvl w:val="0"/>
          <w:numId w:val="4"/>
        </w:numPr>
        <w:jc w:val="left"/>
        <w:rPr>
          <w:rFonts w:ascii="Times New Roman" w:hAnsi="Times New Roman"/>
        </w:rPr>
      </w:pPr>
      <w:r w:rsidRPr="004E3BC8">
        <w:rPr>
          <w:rFonts w:ascii="Times New Roman" w:hAnsi="Times New Roman"/>
        </w:rPr>
        <w:t>Iratpótlásban, információnyújtásban segíthetünk, segítünk.</w:t>
      </w:r>
    </w:p>
    <w:p w:rsidR="00636790" w:rsidRPr="004E3BC8" w:rsidRDefault="00636790" w:rsidP="00636790">
      <w:pPr>
        <w:pStyle w:val="Szvegtrzs"/>
        <w:rPr>
          <w:rFonts w:ascii="Times New Roman" w:hAnsi="Times New Roman"/>
        </w:rPr>
      </w:pPr>
      <w:r w:rsidRPr="004E3BC8">
        <w:rPr>
          <w:rFonts w:ascii="Times New Roman" w:hAnsi="Times New Roman"/>
        </w:rPr>
        <w:t xml:space="preserve">Tapasztalataink szerint, ha ügyfeleinket sikerül megszokott környezetükből arra az időre kimozdítani, amíg felkeresnek bennünket, gyakran kialakul, egy objektívebb látásmód mellyel élethelyzetük felé tekintenek. A bizalom kialakulásában fontos lépcsőfok, ha megjelennek irodánkban, hiszen ez már nem az általuk megszokott környezet, ahol otthon vannak, ahová mi vendégként érkezünk. </w:t>
      </w:r>
    </w:p>
    <w:p w:rsidR="00636790" w:rsidRPr="004E3BC8" w:rsidRDefault="00636790" w:rsidP="00956F40">
      <w:pPr>
        <w:pStyle w:val="Szvegtrzs"/>
        <w:rPr>
          <w:rFonts w:ascii="Times New Roman" w:hAnsi="Times New Roman"/>
        </w:rPr>
      </w:pPr>
      <w:r w:rsidRPr="004E3BC8">
        <w:rPr>
          <w:rFonts w:ascii="Times New Roman" w:hAnsi="Times New Roman"/>
        </w:rPr>
        <w:t xml:space="preserve">Az ügyfelek, </w:t>
      </w:r>
      <w:r w:rsidRPr="004E3BC8">
        <w:rPr>
          <w:rFonts w:ascii="Times New Roman" w:hAnsi="Times New Roman"/>
          <w:b/>
        </w:rPr>
        <w:t xml:space="preserve">ügyfélszolgálati </w:t>
      </w:r>
      <w:r w:rsidR="00964323">
        <w:rPr>
          <w:rFonts w:ascii="Times New Roman" w:hAnsi="Times New Roman"/>
        </w:rPr>
        <w:t>tevékenységünk során leginkább az alábbi</w:t>
      </w:r>
      <w:r w:rsidRPr="004E3BC8">
        <w:rPr>
          <w:rFonts w:ascii="Times New Roman" w:hAnsi="Times New Roman"/>
        </w:rPr>
        <w:t xml:space="preserve"> kérésekkel, kérdésekkel, problémákkal fordul</w:t>
      </w:r>
      <w:r w:rsidR="00964323">
        <w:rPr>
          <w:rFonts w:ascii="Times New Roman" w:hAnsi="Times New Roman"/>
        </w:rPr>
        <w:t>tak</w:t>
      </w:r>
      <w:r w:rsidRPr="004E3BC8">
        <w:rPr>
          <w:rFonts w:ascii="Times New Roman" w:hAnsi="Times New Roman"/>
        </w:rPr>
        <w:t xml:space="preserve"> hozzánk. </w:t>
      </w:r>
    </w:p>
    <w:p w:rsidR="00636790" w:rsidRPr="004E3BC8" w:rsidRDefault="00636790" w:rsidP="00956F40">
      <w:pPr>
        <w:pStyle w:val="Szvegtrzs"/>
        <w:numPr>
          <w:ilvl w:val="0"/>
          <w:numId w:val="3"/>
        </w:numPr>
        <w:rPr>
          <w:rFonts w:ascii="Times New Roman" w:hAnsi="Times New Roman"/>
        </w:rPr>
      </w:pPr>
      <w:r w:rsidRPr="004E3BC8">
        <w:rPr>
          <w:rFonts w:ascii="Times New Roman" w:hAnsi="Times New Roman"/>
        </w:rPr>
        <w:t>iratpótlás (iskolai bizonyítványok lekérése, hajléktalan igazolvány, személyi igazolván</w:t>
      </w:r>
      <w:r w:rsidR="00CB0C9A">
        <w:rPr>
          <w:rFonts w:ascii="Times New Roman" w:hAnsi="Times New Roman"/>
        </w:rPr>
        <w:t>y, adókártya, TAJ – kártya, stb.</w:t>
      </w:r>
      <w:r w:rsidRPr="004E3BC8">
        <w:rPr>
          <w:rFonts w:ascii="Times New Roman" w:hAnsi="Times New Roman"/>
        </w:rPr>
        <w:t>),</w:t>
      </w:r>
    </w:p>
    <w:p w:rsidR="00636790" w:rsidRPr="004E3BC8" w:rsidRDefault="00636790" w:rsidP="00956F40">
      <w:pPr>
        <w:pStyle w:val="Szvegtrzs"/>
        <w:numPr>
          <w:ilvl w:val="0"/>
          <w:numId w:val="3"/>
        </w:numPr>
        <w:rPr>
          <w:rFonts w:ascii="Times New Roman" w:hAnsi="Times New Roman"/>
        </w:rPr>
      </w:pPr>
      <w:r w:rsidRPr="004E3BC8">
        <w:rPr>
          <w:rFonts w:ascii="Times New Roman" w:hAnsi="Times New Roman"/>
        </w:rPr>
        <w:t>személyes beszélgetések,</w:t>
      </w:r>
    </w:p>
    <w:p w:rsidR="00636790" w:rsidRPr="004E3BC8" w:rsidRDefault="00636790" w:rsidP="00956F40">
      <w:pPr>
        <w:pStyle w:val="Szvegtrzs"/>
        <w:numPr>
          <w:ilvl w:val="0"/>
          <w:numId w:val="3"/>
        </w:numPr>
        <w:rPr>
          <w:rFonts w:ascii="Times New Roman" w:hAnsi="Times New Roman"/>
        </w:rPr>
      </w:pPr>
      <w:r w:rsidRPr="004E3BC8">
        <w:rPr>
          <w:rFonts w:ascii="Times New Roman" w:hAnsi="Times New Roman"/>
        </w:rPr>
        <w:t xml:space="preserve">életvezetési tanácsadás, </w:t>
      </w:r>
    </w:p>
    <w:p w:rsidR="00964323" w:rsidRDefault="00636790" w:rsidP="00956F40">
      <w:pPr>
        <w:pStyle w:val="Szvegtrzs"/>
        <w:numPr>
          <w:ilvl w:val="0"/>
          <w:numId w:val="3"/>
        </w:numPr>
        <w:rPr>
          <w:rFonts w:ascii="Times New Roman" w:hAnsi="Times New Roman"/>
        </w:rPr>
      </w:pPr>
      <w:r w:rsidRPr="00964323">
        <w:rPr>
          <w:rFonts w:ascii="Times New Roman" w:hAnsi="Times New Roman"/>
        </w:rPr>
        <w:t xml:space="preserve">kapcsolattartás ügyfelekkel, illetve a </w:t>
      </w:r>
      <w:r w:rsidR="00964323" w:rsidRPr="00964323">
        <w:rPr>
          <w:rFonts w:ascii="Times New Roman" w:hAnsi="Times New Roman"/>
        </w:rPr>
        <w:t xml:space="preserve">BMSZKI Felvételt Előkészítő </w:t>
      </w:r>
      <w:proofErr w:type="spellStart"/>
      <w:r w:rsidR="00964323" w:rsidRPr="00964323">
        <w:rPr>
          <w:rFonts w:ascii="Times New Roman" w:hAnsi="Times New Roman"/>
        </w:rPr>
        <w:t>Team-</w:t>
      </w:r>
      <w:r w:rsidR="00CB0C9A">
        <w:rPr>
          <w:rFonts w:ascii="Times New Roman" w:hAnsi="Times New Roman"/>
        </w:rPr>
        <w:t>m</w:t>
      </w:r>
      <w:r w:rsidR="00964323" w:rsidRPr="00964323">
        <w:rPr>
          <w:rFonts w:ascii="Times New Roman" w:hAnsi="Times New Roman"/>
        </w:rPr>
        <w:t>el</w:t>
      </w:r>
      <w:proofErr w:type="spellEnd"/>
      <w:r w:rsidRPr="00964323">
        <w:rPr>
          <w:rFonts w:ascii="Times New Roman" w:hAnsi="Times New Roman"/>
        </w:rPr>
        <w:t>, ha az ügyfél a BMSZKI átmeneti szállásainak v</w:t>
      </w:r>
      <w:r w:rsidR="00964323" w:rsidRPr="00964323">
        <w:rPr>
          <w:rFonts w:ascii="Times New Roman" w:hAnsi="Times New Roman"/>
        </w:rPr>
        <w:t xml:space="preserve">alamelyikére </w:t>
      </w:r>
      <w:r w:rsidR="00964323">
        <w:rPr>
          <w:rFonts w:ascii="Times New Roman" w:hAnsi="Times New Roman"/>
        </w:rPr>
        <w:t xml:space="preserve">ajánlásunkkal </w:t>
      </w:r>
      <w:r w:rsidR="00956F40">
        <w:rPr>
          <w:rFonts w:ascii="Times New Roman" w:hAnsi="Times New Roman"/>
        </w:rPr>
        <w:t>szeretne bekerülni,</w:t>
      </w:r>
    </w:p>
    <w:p w:rsidR="00636790" w:rsidRPr="00964323" w:rsidRDefault="00956F40" w:rsidP="00956F40">
      <w:pPr>
        <w:pStyle w:val="Szvegtrzs"/>
        <w:numPr>
          <w:ilvl w:val="0"/>
          <w:numId w:val="3"/>
        </w:numPr>
        <w:rPr>
          <w:rFonts w:ascii="Times New Roman" w:hAnsi="Times New Roman"/>
        </w:rPr>
      </w:pPr>
      <w:r>
        <w:rPr>
          <w:rFonts w:ascii="Times New Roman" w:hAnsi="Times New Roman"/>
        </w:rPr>
        <w:t>utcás ajánlások kiadása [</w:t>
      </w:r>
      <w:r w:rsidR="00636790" w:rsidRPr="00964323">
        <w:rPr>
          <w:rFonts w:ascii="Times New Roman" w:hAnsi="Times New Roman"/>
        </w:rPr>
        <w:t xml:space="preserve">Könyves </w:t>
      </w:r>
      <w:r w:rsidR="00964323">
        <w:rPr>
          <w:rFonts w:ascii="Times New Roman" w:hAnsi="Times New Roman"/>
        </w:rPr>
        <w:t xml:space="preserve">Speciális </w:t>
      </w:r>
      <w:r w:rsidR="00636790" w:rsidRPr="00964323">
        <w:rPr>
          <w:rFonts w:ascii="Times New Roman" w:hAnsi="Times New Roman"/>
        </w:rPr>
        <w:t>Éjjeli Menedékhely, (férfi, páros) Váci úti Éjjeli Menedékhely, (női, férfi, páros) Aszódi úti Éjjeli Menedékhely, (férfi, női, páros) illetve idősebb - ötven év feletti - ügyfeleink részére a Bánya utcai éjjeli menedékhely</w:t>
      </w:r>
      <w:r>
        <w:rPr>
          <w:rFonts w:ascii="Times New Roman" w:hAnsi="Times New Roman"/>
        </w:rPr>
        <w:t>]</w:t>
      </w:r>
      <w:r w:rsidR="00636790" w:rsidRPr="00964323">
        <w:rPr>
          <w:rFonts w:ascii="Times New Roman" w:hAnsi="Times New Roman"/>
        </w:rPr>
        <w:t xml:space="preserve">, </w:t>
      </w:r>
    </w:p>
    <w:p w:rsidR="00636790" w:rsidRPr="004E3BC8" w:rsidRDefault="00636790" w:rsidP="00956F40">
      <w:pPr>
        <w:pStyle w:val="Szvegtrzs"/>
        <w:numPr>
          <w:ilvl w:val="0"/>
          <w:numId w:val="3"/>
        </w:numPr>
        <w:rPr>
          <w:rFonts w:ascii="Times New Roman" w:hAnsi="Times New Roman"/>
        </w:rPr>
      </w:pPr>
      <w:r w:rsidRPr="004E3BC8">
        <w:rPr>
          <w:rFonts w:ascii="Times New Roman" w:hAnsi="Times New Roman"/>
        </w:rPr>
        <w:t xml:space="preserve">utcás igazolások kiadása ügyfeleink részére </w:t>
      </w:r>
      <w:r w:rsidR="00964323">
        <w:rPr>
          <w:rFonts w:ascii="Times New Roman" w:hAnsi="Times New Roman"/>
        </w:rPr>
        <w:t>települési támogatáshoz</w:t>
      </w:r>
      <w:r w:rsidRPr="004E3BC8">
        <w:rPr>
          <w:rFonts w:ascii="Times New Roman" w:hAnsi="Times New Roman"/>
        </w:rPr>
        <w:t>, különböző szociális és egészségügyi ellátásokkal kapcsolatban,</w:t>
      </w:r>
    </w:p>
    <w:p w:rsidR="00636790" w:rsidRPr="004E3BC8" w:rsidRDefault="00636790" w:rsidP="00956F40">
      <w:pPr>
        <w:pStyle w:val="Szvegtrzs"/>
        <w:numPr>
          <w:ilvl w:val="0"/>
          <w:numId w:val="3"/>
        </w:numPr>
        <w:rPr>
          <w:rFonts w:ascii="Times New Roman" w:hAnsi="Times New Roman"/>
        </w:rPr>
      </w:pPr>
      <w:r w:rsidRPr="004E3BC8">
        <w:rPr>
          <w:rFonts w:ascii="Times New Roman" w:hAnsi="Times New Roman"/>
        </w:rPr>
        <w:t>információnyújtás a BMSZKI egyéb szolgáltatásait illetően,</w:t>
      </w:r>
    </w:p>
    <w:p w:rsidR="00636790" w:rsidRPr="004E3BC8" w:rsidRDefault="00636790" w:rsidP="00956F40">
      <w:pPr>
        <w:pStyle w:val="Szvegtrzs"/>
        <w:numPr>
          <w:ilvl w:val="0"/>
          <w:numId w:val="3"/>
        </w:numPr>
        <w:rPr>
          <w:rFonts w:ascii="Times New Roman" w:hAnsi="Times New Roman"/>
        </w:rPr>
      </w:pPr>
      <w:r w:rsidRPr="004E3BC8">
        <w:rPr>
          <w:rFonts w:ascii="Times New Roman" w:hAnsi="Times New Roman"/>
        </w:rPr>
        <w:t xml:space="preserve">információnyújtás más szervezetekkel, intézményekkel kapcsolatban, </w:t>
      </w:r>
    </w:p>
    <w:p w:rsidR="00636790" w:rsidRPr="004E3BC8" w:rsidRDefault="00636790" w:rsidP="00636790">
      <w:pPr>
        <w:pStyle w:val="Szvegtrzs"/>
        <w:numPr>
          <w:ilvl w:val="0"/>
          <w:numId w:val="3"/>
        </w:numPr>
        <w:jc w:val="left"/>
        <w:rPr>
          <w:rFonts w:ascii="Times New Roman" w:hAnsi="Times New Roman"/>
        </w:rPr>
      </w:pPr>
      <w:r w:rsidRPr="004E3BC8">
        <w:rPr>
          <w:rFonts w:ascii="Times New Roman" w:hAnsi="Times New Roman"/>
        </w:rPr>
        <w:t>érdekképviselet különböző fórumokon.</w:t>
      </w:r>
    </w:p>
    <w:p w:rsidR="00636790" w:rsidRPr="009A24C1" w:rsidRDefault="00636790" w:rsidP="00636790">
      <w:pPr>
        <w:pStyle w:val="Szvegtrzs"/>
        <w:jc w:val="left"/>
        <w:rPr>
          <w:rFonts w:ascii="Times New Roman" w:hAnsi="Times New Roman"/>
        </w:rPr>
      </w:pPr>
    </w:p>
    <w:p w:rsidR="00DA274A" w:rsidRDefault="00C75A0F" w:rsidP="00CB0C9A">
      <w:pPr>
        <w:widowControl w:val="0"/>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201</w:t>
      </w:r>
      <w:r w:rsidR="00BE02DD">
        <w:rPr>
          <w:rFonts w:ascii="Times New Roman" w:hAnsi="Times New Roman"/>
          <w:b/>
          <w:bCs/>
          <w:sz w:val="24"/>
          <w:szCs w:val="24"/>
        </w:rPr>
        <w:t>7</w:t>
      </w:r>
      <w:r w:rsidR="00956F40">
        <w:rPr>
          <w:rFonts w:ascii="Times New Roman" w:hAnsi="Times New Roman"/>
          <w:b/>
          <w:bCs/>
          <w:sz w:val="24"/>
          <w:szCs w:val="24"/>
        </w:rPr>
        <w:t>.</w:t>
      </w:r>
      <w:r>
        <w:rPr>
          <w:rFonts w:ascii="Times New Roman" w:hAnsi="Times New Roman"/>
          <w:b/>
          <w:bCs/>
          <w:sz w:val="24"/>
          <w:szCs w:val="24"/>
        </w:rPr>
        <w:t xml:space="preserve"> évben Ügyfélszolgálatunkat </w:t>
      </w:r>
      <w:r w:rsidR="00EF4BF0">
        <w:rPr>
          <w:rFonts w:ascii="Times New Roman" w:hAnsi="Times New Roman"/>
          <w:b/>
          <w:bCs/>
          <w:sz w:val="24"/>
          <w:szCs w:val="24"/>
        </w:rPr>
        <w:t>251 fő 563</w:t>
      </w:r>
      <w:r>
        <w:rPr>
          <w:rFonts w:ascii="Times New Roman" w:hAnsi="Times New Roman"/>
          <w:b/>
          <w:bCs/>
          <w:sz w:val="24"/>
          <w:szCs w:val="24"/>
        </w:rPr>
        <w:t xml:space="preserve"> alkalommal </w:t>
      </w:r>
      <w:r w:rsidR="009C7D4F">
        <w:rPr>
          <w:rFonts w:ascii="Times New Roman" w:hAnsi="Times New Roman"/>
          <w:b/>
          <w:bCs/>
          <w:sz w:val="24"/>
          <w:szCs w:val="24"/>
        </w:rPr>
        <w:t>kerest</w:t>
      </w:r>
      <w:r w:rsidR="00EF4BF0">
        <w:rPr>
          <w:rFonts w:ascii="Times New Roman" w:hAnsi="Times New Roman"/>
          <w:b/>
          <w:bCs/>
          <w:sz w:val="24"/>
          <w:szCs w:val="24"/>
        </w:rPr>
        <w:t>e</w:t>
      </w:r>
      <w:r w:rsidR="009C7D4F">
        <w:rPr>
          <w:rFonts w:ascii="Times New Roman" w:hAnsi="Times New Roman"/>
          <w:b/>
          <w:bCs/>
          <w:sz w:val="24"/>
          <w:szCs w:val="24"/>
        </w:rPr>
        <w:t xml:space="preserve"> fel</w:t>
      </w:r>
      <w:r w:rsidR="00EF4BF0">
        <w:rPr>
          <w:rFonts w:ascii="Times New Roman" w:hAnsi="Times New Roman"/>
          <w:b/>
          <w:bCs/>
          <w:sz w:val="24"/>
          <w:szCs w:val="24"/>
        </w:rPr>
        <w:t>.</w:t>
      </w:r>
    </w:p>
    <w:p w:rsidR="00664C20" w:rsidRDefault="00664C20" w:rsidP="00CB0C9A">
      <w:pPr>
        <w:widowControl w:val="0"/>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Éjjeli Menedékhelyekre 110 esetben irányítottunk, ebből 88 elhelyezés történt!</w:t>
      </w:r>
    </w:p>
    <w:p w:rsidR="00664C20" w:rsidRDefault="00664C20" w:rsidP="00CB0C9A">
      <w:pPr>
        <w:widowControl w:val="0"/>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Átmeneti Szállóra közvetlenül 10 főt helyeztünk el!</w:t>
      </w:r>
    </w:p>
    <w:p w:rsidR="00664C20" w:rsidRDefault="00664C20" w:rsidP="00CB0C9A">
      <w:pPr>
        <w:widowControl w:val="0"/>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Települési</w:t>
      </w:r>
      <w:r w:rsidR="007753B7">
        <w:rPr>
          <w:rFonts w:ascii="Times New Roman" w:hAnsi="Times New Roman"/>
          <w:b/>
          <w:bCs/>
          <w:sz w:val="24"/>
          <w:szCs w:val="24"/>
        </w:rPr>
        <w:t xml:space="preserve"> támogatásokhoz 66 esetben adtunk át igazolást és ajánlást ügyfeleinknek.</w:t>
      </w:r>
    </w:p>
    <w:p w:rsidR="00956F40" w:rsidRDefault="00956F40" w:rsidP="00446A86">
      <w:pPr>
        <w:widowControl w:val="0"/>
        <w:autoSpaceDE w:val="0"/>
        <w:autoSpaceDN w:val="0"/>
        <w:adjustRightInd w:val="0"/>
        <w:spacing w:after="0" w:line="360" w:lineRule="auto"/>
        <w:jc w:val="both"/>
        <w:rPr>
          <w:rFonts w:ascii="Times New Roman" w:hAnsi="Times New Roman"/>
          <w:b/>
          <w:bCs/>
          <w:sz w:val="24"/>
          <w:szCs w:val="24"/>
        </w:rPr>
      </w:pPr>
    </w:p>
    <w:p w:rsidR="000E04DD" w:rsidRDefault="00956F40" w:rsidP="00956F40">
      <w:pPr>
        <w:spacing w:after="0" w:line="240" w:lineRule="auto"/>
        <w:rPr>
          <w:rFonts w:ascii="Times New Roman" w:hAnsi="Times New Roman"/>
          <w:b/>
          <w:bCs/>
          <w:sz w:val="24"/>
          <w:szCs w:val="24"/>
        </w:rPr>
      </w:pPr>
      <w:r>
        <w:rPr>
          <w:rFonts w:ascii="Times New Roman" w:hAnsi="Times New Roman"/>
          <w:b/>
          <w:bCs/>
          <w:sz w:val="24"/>
          <w:szCs w:val="24"/>
        </w:rPr>
        <w:br w:type="page"/>
      </w:r>
      <w:r w:rsidR="000E04DD" w:rsidRPr="0045425E">
        <w:rPr>
          <w:rFonts w:ascii="Times New Roman" w:hAnsi="Times New Roman"/>
          <w:b/>
          <w:bCs/>
          <w:sz w:val="24"/>
          <w:szCs w:val="24"/>
        </w:rPr>
        <w:t>Ügyfeleinkről</w:t>
      </w:r>
    </w:p>
    <w:p w:rsidR="00956F40" w:rsidRPr="0045425E" w:rsidRDefault="00956F40" w:rsidP="00956F40">
      <w:pPr>
        <w:spacing w:after="0" w:line="240" w:lineRule="auto"/>
        <w:rPr>
          <w:rFonts w:ascii="Times New Roman" w:hAnsi="Times New Roman"/>
          <w:b/>
          <w:bCs/>
          <w:sz w:val="24"/>
          <w:szCs w:val="24"/>
        </w:rPr>
      </w:pPr>
    </w:p>
    <w:p w:rsidR="00EF4BF0" w:rsidRPr="004E3BC8" w:rsidRDefault="00435E11" w:rsidP="00446A86">
      <w:pPr>
        <w:widowControl w:val="0"/>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noProof/>
          <w:sz w:val="24"/>
          <w:szCs w:val="24"/>
        </w:rPr>
        <w:drawing>
          <wp:inline distT="0" distB="0" distL="0" distR="0">
            <wp:extent cx="5486400" cy="3200400"/>
            <wp:effectExtent l="19050" t="0" r="19050" b="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5425E" w:rsidRDefault="0045425E" w:rsidP="0045425E">
      <w:pPr>
        <w:widowControl w:val="0"/>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Ügyfeleink nő/férfi megoszlása kerületenként (fő)</w:t>
      </w:r>
    </w:p>
    <w:p w:rsidR="0045425E" w:rsidRDefault="0045425E" w:rsidP="00636790">
      <w:pPr>
        <w:widowControl w:val="0"/>
        <w:autoSpaceDE w:val="0"/>
        <w:autoSpaceDN w:val="0"/>
        <w:adjustRightInd w:val="0"/>
        <w:spacing w:after="0" w:line="360" w:lineRule="auto"/>
        <w:ind w:firstLine="708"/>
        <w:jc w:val="both"/>
        <w:rPr>
          <w:rFonts w:ascii="Times New Roman" w:hAnsi="Times New Roman"/>
          <w:b/>
          <w:sz w:val="24"/>
          <w:szCs w:val="24"/>
        </w:rPr>
      </w:pPr>
    </w:p>
    <w:p w:rsidR="00636790" w:rsidRDefault="000E04DD" w:rsidP="00CB0C9A">
      <w:pPr>
        <w:widowControl w:val="0"/>
        <w:autoSpaceDE w:val="0"/>
        <w:autoSpaceDN w:val="0"/>
        <w:adjustRightInd w:val="0"/>
        <w:spacing w:after="0" w:line="360" w:lineRule="auto"/>
        <w:jc w:val="both"/>
        <w:rPr>
          <w:rFonts w:ascii="Times New Roman" w:hAnsi="Times New Roman"/>
          <w:sz w:val="24"/>
          <w:szCs w:val="24"/>
        </w:rPr>
      </w:pPr>
      <w:r w:rsidRPr="004E3BC8">
        <w:rPr>
          <w:rFonts w:ascii="Times New Roman" w:hAnsi="Times New Roman"/>
          <w:b/>
          <w:sz w:val="24"/>
          <w:szCs w:val="24"/>
        </w:rPr>
        <w:t>Egészségi állapot-egészségügyi szolgáltatások</w:t>
      </w:r>
      <w:r w:rsidR="000C6E94">
        <w:rPr>
          <w:rFonts w:ascii="Times New Roman" w:hAnsi="Times New Roman"/>
          <w:sz w:val="24"/>
          <w:szCs w:val="24"/>
        </w:rPr>
        <w:t>:</w:t>
      </w:r>
    </w:p>
    <w:p w:rsidR="000C6E94" w:rsidRPr="004E3BC8" w:rsidRDefault="000C6E94" w:rsidP="000C6E94">
      <w:pPr>
        <w:pStyle w:val="Szvegtrzs"/>
        <w:numPr>
          <w:ilvl w:val="0"/>
          <w:numId w:val="10"/>
        </w:numPr>
        <w:rPr>
          <w:rFonts w:ascii="Times New Roman" w:hAnsi="Times New Roman"/>
        </w:rPr>
      </w:pPr>
      <w:r w:rsidRPr="004E3BC8">
        <w:rPr>
          <w:rFonts w:ascii="Times New Roman" w:hAnsi="Times New Roman"/>
        </w:rPr>
        <w:t>egészségügyi intézményekben tartózkodó ügyfeleink részére kórházi és látogatói csomag biztosítása,</w:t>
      </w:r>
    </w:p>
    <w:p w:rsidR="00636790" w:rsidRDefault="000C6E94" w:rsidP="000C6E94">
      <w:pPr>
        <w:pStyle w:val="Szvegtrzs"/>
        <w:numPr>
          <w:ilvl w:val="0"/>
          <w:numId w:val="10"/>
        </w:numPr>
        <w:rPr>
          <w:rFonts w:ascii="Times New Roman" w:hAnsi="Times New Roman"/>
        </w:rPr>
      </w:pPr>
      <w:r w:rsidRPr="004E3BC8">
        <w:rPr>
          <w:rFonts w:ascii="Times New Roman" w:hAnsi="Times New Roman"/>
        </w:rPr>
        <w:t>közterületről kórházba, lábadozókra illetve lábadozókról, egészségügyi centrumokból kórházba került ügyfeleink látogatása, a velük való kapcsolattartás, ügyintézés, illetve a kórházból való távozásuk után, egészségügyi állapotuknak megfelelő intézmény biztosítása a számukra,</w:t>
      </w:r>
    </w:p>
    <w:p w:rsidR="000C6E94" w:rsidRPr="000C6E94" w:rsidRDefault="000C6E94" w:rsidP="000C6E94">
      <w:pPr>
        <w:pStyle w:val="Szvegtrzs"/>
        <w:ind w:left="360"/>
        <w:rPr>
          <w:rFonts w:ascii="Times New Roman" w:hAnsi="Times New Roman"/>
        </w:rPr>
      </w:pPr>
    </w:p>
    <w:p w:rsidR="00636790" w:rsidRPr="004E3BC8" w:rsidRDefault="00636790" w:rsidP="00636790">
      <w:pPr>
        <w:widowControl w:val="0"/>
        <w:autoSpaceDE w:val="0"/>
        <w:autoSpaceDN w:val="0"/>
        <w:adjustRightInd w:val="0"/>
        <w:spacing w:after="0" w:line="360" w:lineRule="auto"/>
        <w:ind w:firstLine="708"/>
        <w:jc w:val="both"/>
        <w:rPr>
          <w:rFonts w:ascii="Times New Roman" w:hAnsi="Times New Roman"/>
          <w:sz w:val="24"/>
          <w:szCs w:val="24"/>
        </w:rPr>
      </w:pPr>
      <w:r w:rsidRPr="004E3BC8">
        <w:rPr>
          <w:rFonts w:ascii="Times New Roman" w:hAnsi="Times New Roman"/>
          <w:sz w:val="24"/>
          <w:szCs w:val="24"/>
        </w:rPr>
        <w:t xml:space="preserve">Az „utcás” ügyfeleknél sűrűn előfordulnak bőrgyógyászati megbetegedések (sebek, fekélyek). Gyakran szenvednek élősködőktől (haj- és ruhatetű, rüh). Állandó probléma, hogy azok a hajléktalan emberek, akik nem vesznek igénybe semmilyen intézményi ellátási formát, elhanyagolják az egészségüket (is) és általában akkor hajlandóak orvoshoz menni, ha már nagyon rosszul vannak. Gyakran az orvosnál derül ki, hogy már valamilyen krónikus betegséggel küzdenek, amely esetleg időben kezelve megelőzhető lett volna. Ügyfeleink többsége tüdőszűrésre sem jár évek óta. Így az egészségtelen életmód és körülmények miatt a </w:t>
      </w:r>
      <w:proofErr w:type="spellStart"/>
      <w:r w:rsidRPr="004E3BC8">
        <w:rPr>
          <w:rFonts w:ascii="Times New Roman" w:hAnsi="Times New Roman"/>
          <w:sz w:val="24"/>
          <w:szCs w:val="24"/>
        </w:rPr>
        <w:t>TBC-vel</w:t>
      </w:r>
      <w:proofErr w:type="spellEnd"/>
      <w:r w:rsidRPr="004E3BC8">
        <w:rPr>
          <w:rFonts w:ascii="Times New Roman" w:hAnsi="Times New Roman"/>
          <w:sz w:val="24"/>
          <w:szCs w:val="24"/>
        </w:rPr>
        <w:t xml:space="preserve"> is könnyen megfertőzhetik egymást, főleg, ahol többen élnek együtt. A téli időszakban fokozott a kihűlés veszélye. Folyamatosan ellenőrizzük és pótoljuk ügyfeleink hiányzó felszerelését. Mindig megpróbálunk a számukra megfelelő alternatívát felkínálni, a helyzetükhöz, állapotukhoz mérten. Nyáron a megfelelő folyadékpótlásra kell kiemelten figyelnünk.</w:t>
      </w:r>
    </w:p>
    <w:p w:rsidR="000E04DD" w:rsidRPr="004E3BC8" w:rsidRDefault="000E04DD" w:rsidP="00EF556A">
      <w:pPr>
        <w:widowControl w:val="0"/>
        <w:autoSpaceDE w:val="0"/>
        <w:autoSpaceDN w:val="0"/>
        <w:adjustRightInd w:val="0"/>
        <w:spacing w:after="0" w:line="360" w:lineRule="auto"/>
        <w:ind w:firstLine="708"/>
        <w:jc w:val="both"/>
        <w:rPr>
          <w:rFonts w:ascii="Times New Roman" w:hAnsi="Times New Roman"/>
          <w:sz w:val="24"/>
          <w:szCs w:val="24"/>
        </w:rPr>
      </w:pPr>
      <w:r w:rsidRPr="00964323">
        <w:rPr>
          <w:rFonts w:ascii="Times New Roman" w:hAnsi="Times New Roman"/>
          <w:sz w:val="24"/>
          <w:szCs w:val="24"/>
        </w:rPr>
        <w:t>Ha ügyfelünk valamilyen egészségügyi intézménybe</w:t>
      </w:r>
      <w:r w:rsidR="00EF556A">
        <w:rPr>
          <w:rFonts w:ascii="Times New Roman" w:hAnsi="Times New Roman"/>
          <w:sz w:val="24"/>
          <w:szCs w:val="24"/>
        </w:rPr>
        <w:t xml:space="preserve"> kerül</w:t>
      </w:r>
      <w:r w:rsidRPr="00964323">
        <w:rPr>
          <w:rFonts w:ascii="Times New Roman" w:hAnsi="Times New Roman"/>
          <w:sz w:val="24"/>
          <w:szCs w:val="24"/>
        </w:rPr>
        <w:t>, akkor hetente egyszer meglátogatjuk. Szükség esetén többször is.</w:t>
      </w:r>
      <w:r w:rsidR="00EF556A">
        <w:rPr>
          <w:rFonts w:ascii="Times New Roman" w:hAnsi="Times New Roman"/>
          <w:sz w:val="24"/>
          <w:szCs w:val="24"/>
        </w:rPr>
        <w:t xml:space="preserve"> E</w:t>
      </w:r>
      <w:r w:rsidRPr="004E3BC8">
        <w:rPr>
          <w:rFonts w:ascii="Times New Roman" w:hAnsi="Times New Roman"/>
          <w:sz w:val="24"/>
          <w:szCs w:val="24"/>
        </w:rPr>
        <w:t xml:space="preserve">zekben az esetekben </w:t>
      </w:r>
      <w:r w:rsidR="00EF556A">
        <w:rPr>
          <w:rFonts w:ascii="Times New Roman" w:hAnsi="Times New Roman"/>
          <w:sz w:val="24"/>
          <w:szCs w:val="24"/>
        </w:rPr>
        <w:t>f</w:t>
      </w:r>
      <w:r w:rsidR="00EF556A" w:rsidRPr="004E3BC8">
        <w:rPr>
          <w:rFonts w:ascii="Times New Roman" w:hAnsi="Times New Roman"/>
          <w:sz w:val="24"/>
          <w:szCs w:val="24"/>
        </w:rPr>
        <w:t xml:space="preserve">elvesszük </w:t>
      </w:r>
      <w:r w:rsidRPr="004E3BC8">
        <w:rPr>
          <w:rFonts w:ascii="Times New Roman" w:hAnsi="Times New Roman"/>
          <w:sz w:val="24"/>
          <w:szCs w:val="24"/>
        </w:rPr>
        <w:t>az orvosokkal</w:t>
      </w:r>
      <w:r w:rsidR="00964323">
        <w:rPr>
          <w:rFonts w:ascii="Times New Roman" w:hAnsi="Times New Roman"/>
          <w:sz w:val="24"/>
          <w:szCs w:val="24"/>
        </w:rPr>
        <w:t>, osztályos nővérekkel, kórházi szociális munkásokkal</w:t>
      </w:r>
      <w:r w:rsidRPr="004E3BC8">
        <w:rPr>
          <w:rFonts w:ascii="Times New Roman" w:hAnsi="Times New Roman"/>
          <w:sz w:val="24"/>
          <w:szCs w:val="24"/>
        </w:rPr>
        <w:t xml:space="preserve"> a kapcsolatot, megadjuk az elérhetőségünket és biztosítjuk az ügyfelet arról, hogy ha kikerül az egészségügyi intézményből, akkor ajánlunk neki több alternatívát is, hogy ne az utcára kerüljön vissza.</w:t>
      </w:r>
    </w:p>
    <w:p w:rsidR="00EF556A" w:rsidRDefault="00EF556A" w:rsidP="00EF556A">
      <w:pPr>
        <w:spacing w:after="0" w:line="360" w:lineRule="auto"/>
        <w:ind w:firstLine="708"/>
        <w:jc w:val="both"/>
        <w:rPr>
          <w:rFonts w:ascii="Times New Roman" w:hAnsi="Times New Roman"/>
          <w:sz w:val="24"/>
          <w:szCs w:val="24"/>
        </w:rPr>
      </w:pPr>
      <w:r>
        <w:rPr>
          <w:rFonts w:ascii="Times New Roman" w:hAnsi="Times New Roman"/>
          <w:sz w:val="24"/>
          <w:szCs w:val="24"/>
        </w:rPr>
        <w:t>A</w:t>
      </w:r>
      <w:r w:rsidR="000C6E94">
        <w:rPr>
          <w:rFonts w:ascii="Times New Roman" w:hAnsi="Times New Roman"/>
          <w:sz w:val="24"/>
          <w:szCs w:val="24"/>
        </w:rPr>
        <w:t>zt a</w:t>
      </w:r>
      <w:r w:rsidR="000E04DD" w:rsidRPr="004E3BC8">
        <w:rPr>
          <w:rFonts w:ascii="Times New Roman" w:hAnsi="Times New Roman"/>
          <w:sz w:val="24"/>
          <w:szCs w:val="24"/>
        </w:rPr>
        <w:t xml:space="preserve"> fajta bizalmi kapcsolatot, amely az utcán végzett munkánk során kialakul, egy ilyen látogatással tudjuk igazán megerősíteni.</w:t>
      </w:r>
    </w:p>
    <w:p w:rsidR="000E04DD" w:rsidRPr="004E3BC8" w:rsidRDefault="000E04DD" w:rsidP="000C6E94">
      <w:pPr>
        <w:spacing w:after="0" w:line="360" w:lineRule="auto"/>
        <w:ind w:firstLine="708"/>
        <w:jc w:val="both"/>
        <w:rPr>
          <w:rFonts w:ascii="Times New Roman" w:hAnsi="Times New Roman"/>
          <w:sz w:val="24"/>
          <w:szCs w:val="24"/>
        </w:rPr>
      </w:pPr>
      <w:r w:rsidRPr="004E3BC8">
        <w:rPr>
          <w:rFonts w:ascii="Times New Roman" w:hAnsi="Times New Roman"/>
          <w:sz w:val="24"/>
          <w:szCs w:val="24"/>
        </w:rPr>
        <w:t>A hajléktalan emberek gyógyulását sok nehézség hátráltatja</w:t>
      </w:r>
      <w:r w:rsidR="000C6E94">
        <w:rPr>
          <w:rFonts w:ascii="Times New Roman" w:hAnsi="Times New Roman"/>
          <w:sz w:val="24"/>
          <w:szCs w:val="24"/>
        </w:rPr>
        <w:t xml:space="preserve"> </w:t>
      </w:r>
      <w:r w:rsidR="000C6E94" w:rsidRPr="004E3BC8">
        <w:rPr>
          <w:rFonts w:ascii="Times New Roman" w:hAnsi="Times New Roman"/>
          <w:sz w:val="24"/>
          <w:szCs w:val="24"/>
        </w:rPr>
        <w:t>– kisebb betegségek esetén is</w:t>
      </w:r>
      <w:r w:rsidRPr="004E3BC8">
        <w:rPr>
          <w:rFonts w:ascii="Times New Roman" w:hAnsi="Times New Roman"/>
          <w:sz w:val="24"/>
          <w:szCs w:val="24"/>
        </w:rPr>
        <w:t xml:space="preserve">. Nincs pénzük kiváltani a gyógyszereket, nem tudnak vitaminokat vásárolni, illetve esélyük sincs arra, hogy otthon „kifeküdjék” a betegséget. Az utcán nincsenek megfelelő higiéniai körülmények, így az esetleges sebek, fekélyek hamar elfertőződnek és egyre rosszabb lesz a helyzet. </w:t>
      </w:r>
      <w:r w:rsidRPr="004E3BC8">
        <w:rPr>
          <w:rFonts w:ascii="Times New Roman" w:hAnsi="Times New Roman"/>
          <w:bCs/>
          <w:sz w:val="24"/>
          <w:szCs w:val="24"/>
          <w:shd w:val="clear" w:color="auto" w:fill="FFFFFF"/>
        </w:rPr>
        <w:t xml:space="preserve">A kórházba </w:t>
      </w:r>
      <w:r w:rsidR="00DC52C8">
        <w:rPr>
          <w:rFonts w:ascii="Times New Roman" w:hAnsi="Times New Roman"/>
          <w:bCs/>
          <w:sz w:val="24"/>
          <w:szCs w:val="24"/>
          <w:shd w:val="clear" w:color="auto" w:fill="FFFFFF"/>
        </w:rPr>
        <w:t>került</w:t>
      </w:r>
      <w:r w:rsidRPr="004E3BC8">
        <w:rPr>
          <w:rFonts w:ascii="Times New Roman" w:hAnsi="Times New Roman"/>
          <w:bCs/>
          <w:sz w:val="24"/>
          <w:szCs w:val="24"/>
          <w:shd w:val="clear" w:color="auto" w:fill="FFFFFF"/>
        </w:rPr>
        <w:t xml:space="preserve"> ügyfeleink zöme a Szabolcs utcába, a Könyves lábadozóra, esetleg a Szobi utcába került</w:t>
      </w:r>
      <w:r w:rsidR="0064198B">
        <w:rPr>
          <w:rFonts w:ascii="Times New Roman" w:hAnsi="Times New Roman"/>
          <w:bCs/>
          <w:sz w:val="24"/>
          <w:szCs w:val="24"/>
          <w:shd w:val="clear" w:color="auto" w:fill="FFFFFF"/>
        </w:rPr>
        <w:t xml:space="preserve"> „vissza”</w:t>
      </w:r>
      <w:r w:rsidRPr="004E3BC8">
        <w:rPr>
          <w:rFonts w:ascii="Times New Roman" w:hAnsi="Times New Roman"/>
          <w:bCs/>
          <w:sz w:val="24"/>
          <w:szCs w:val="24"/>
          <w:shd w:val="clear" w:color="auto" w:fill="FFFFFF"/>
        </w:rPr>
        <w:t xml:space="preserve">, látogatásukat </w:t>
      </w:r>
      <w:r w:rsidR="0064198B">
        <w:rPr>
          <w:rFonts w:ascii="Times New Roman" w:hAnsi="Times New Roman"/>
          <w:bCs/>
          <w:sz w:val="24"/>
          <w:szCs w:val="24"/>
          <w:shd w:val="clear" w:color="auto" w:fill="FFFFFF"/>
        </w:rPr>
        <w:t xml:space="preserve">ott is </w:t>
      </w:r>
      <w:r w:rsidRPr="004E3BC8">
        <w:rPr>
          <w:rFonts w:ascii="Times New Roman" w:hAnsi="Times New Roman"/>
          <w:bCs/>
          <w:sz w:val="24"/>
          <w:szCs w:val="24"/>
          <w:shd w:val="clear" w:color="auto" w:fill="FFFFFF"/>
        </w:rPr>
        <w:t>rendszeresen elvégezzük, és szoros figyelemmel kísérjük a további elhelyezésüket.</w:t>
      </w:r>
      <w:r w:rsidR="0064198B">
        <w:rPr>
          <w:rFonts w:ascii="Times New Roman" w:hAnsi="Times New Roman"/>
          <w:bCs/>
          <w:sz w:val="24"/>
          <w:szCs w:val="24"/>
          <w:shd w:val="clear" w:color="auto" w:fill="FFFFFF"/>
        </w:rPr>
        <w:t xml:space="preserve"> Segítségünkkel</w:t>
      </w:r>
      <w:r w:rsidRPr="004E3BC8">
        <w:rPr>
          <w:rFonts w:ascii="Times New Roman" w:hAnsi="Times New Roman"/>
          <w:bCs/>
          <w:sz w:val="24"/>
          <w:szCs w:val="24"/>
          <w:shd w:val="clear" w:color="auto" w:fill="FFFFFF"/>
        </w:rPr>
        <w:t xml:space="preserve"> sokan kerültek a </w:t>
      </w:r>
      <w:r w:rsidR="0064198B">
        <w:rPr>
          <w:rFonts w:ascii="Times New Roman" w:hAnsi="Times New Roman"/>
          <w:bCs/>
          <w:sz w:val="24"/>
          <w:szCs w:val="24"/>
          <w:shd w:val="clear" w:color="auto" w:fill="FFFFFF"/>
        </w:rPr>
        <w:t xml:space="preserve">BMSZKI </w:t>
      </w:r>
      <w:r w:rsidRPr="004E3BC8">
        <w:rPr>
          <w:rFonts w:ascii="Times New Roman" w:hAnsi="Times New Roman"/>
          <w:bCs/>
          <w:sz w:val="24"/>
          <w:szCs w:val="24"/>
          <w:shd w:val="clear" w:color="auto" w:fill="FFFFFF"/>
        </w:rPr>
        <w:t xml:space="preserve">Bánya </w:t>
      </w:r>
      <w:r w:rsidR="0064198B">
        <w:rPr>
          <w:rFonts w:ascii="Times New Roman" w:hAnsi="Times New Roman"/>
          <w:bCs/>
          <w:sz w:val="24"/>
          <w:szCs w:val="24"/>
          <w:shd w:val="clear" w:color="auto" w:fill="FFFFFF"/>
        </w:rPr>
        <w:t>Éjjeli Menedékhelyre</w:t>
      </w:r>
      <w:r w:rsidRPr="004E3BC8">
        <w:rPr>
          <w:rFonts w:ascii="Times New Roman" w:hAnsi="Times New Roman"/>
          <w:bCs/>
          <w:sz w:val="24"/>
          <w:szCs w:val="24"/>
          <w:shd w:val="clear" w:color="auto" w:fill="FFFFFF"/>
        </w:rPr>
        <w:t xml:space="preserve">, a nők és a fiatalabbak pedig a </w:t>
      </w:r>
      <w:r w:rsidR="0064198B">
        <w:rPr>
          <w:rFonts w:ascii="Times New Roman" w:hAnsi="Times New Roman"/>
          <w:bCs/>
          <w:sz w:val="24"/>
          <w:szCs w:val="24"/>
          <w:shd w:val="clear" w:color="auto" w:fill="FFFFFF"/>
        </w:rPr>
        <w:t xml:space="preserve">BMSZKI </w:t>
      </w:r>
      <w:r w:rsidRPr="004E3BC8">
        <w:rPr>
          <w:rFonts w:ascii="Times New Roman" w:hAnsi="Times New Roman"/>
          <w:bCs/>
          <w:sz w:val="24"/>
          <w:szCs w:val="24"/>
          <w:shd w:val="clear" w:color="auto" w:fill="FFFFFF"/>
        </w:rPr>
        <w:t xml:space="preserve">Rév </w:t>
      </w:r>
      <w:r w:rsidR="0064198B">
        <w:rPr>
          <w:rFonts w:ascii="Times New Roman" w:hAnsi="Times New Roman"/>
          <w:bCs/>
          <w:sz w:val="24"/>
          <w:szCs w:val="24"/>
          <w:shd w:val="clear" w:color="auto" w:fill="FFFFFF"/>
        </w:rPr>
        <w:t>Éjjeli Menedékhelyre</w:t>
      </w:r>
      <w:r w:rsidRPr="004E3BC8">
        <w:rPr>
          <w:rFonts w:ascii="Times New Roman" w:hAnsi="Times New Roman"/>
          <w:bCs/>
          <w:sz w:val="24"/>
          <w:szCs w:val="24"/>
          <w:shd w:val="clear" w:color="auto" w:fill="FFFFFF"/>
        </w:rPr>
        <w:t>. Kórházi tartózkodásuk alatt gyakran intézzük a segélykérelmüket és ellátjuk őket megfelelő kórházi csomagokkal.</w:t>
      </w:r>
    </w:p>
    <w:p w:rsidR="009C7D4F" w:rsidRDefault="009C7D4F" w:rsidP="00446A86">
      <w:pPr>
        <w:spacing w:after="0" w:line="360" w:lineRule="auto"/>
        <w:jc w:val="center"/>
        <w:rPr>
          <w:rFonts w:ascii="Times New Roman" w:hAnsi="Times New Roman"/>
          <w:b/>
          <w:sz w:val="24"/>
          <w:szCs w:val="24"/>
        </w:rPr>
      </w:pPr>
    </w:p>
    <w:p w:rsidR="000E04DD" w:rsidRDefault="009C7D4F" w:rsidP="000C6E94">
      <w:pPr>
        <w:spacing w:after="0" w:line="360" w:lineRule="auto"/>
        <w:rPr>
          <w:rFonts w:ascii="Times New Roman" w:hAnsi="Times New Roman"/>
          <w:b/>
          <w:sz w:val="24"/>
          <w:szCs w:val="24"/>
        </w:rPr>
      </w:pPr>
      <w:r>
        <w:rPr>
          <w:rFonts w:ascii="Times New Roman" w:hAnsi="Times New Roman"/>
          <w:b/>
          <w:sz w:val="24"/>
          <w:szCs w:val="24"/>
        </w:rPr>
        <w:t>Tartósan egészségügyi ellátás</w:t>
      </w:r>
      <w:r w:rsidR="00EF4BF0">
        <w:rPr>
          <w:rFonts w:ascii="Times New Roman" w:hAnsi="Times New Roman"/>
          <w:b/>
          <w:sz w:val="24"/>
          <w:szCs w:val="24"/>
        </w:rPr>
        <w:t>hoz, juttatott ügyfeleinket, 2017</w:t>
      </w:r>
      <w:r w:rsidR="00956F40">
        <w:rPr>
          <w:rFonts w:ascii="Times New Roman" w:hAnsi="Times New Roman"/>
          <w:b/>
          <w:sz w:val="24"/>
          <w:szCs w:val="24"/>
        </w:rPr>
        <w:t>.</w:t>
      </w:r>
      <w:r>
        <w:rPr>
          <w:rFonts w:ascii="Times New Roman" w:hAnsi="Times New Roman"/>
          <w:b/>
          <w:sz w:val="24"/>
          <w:szCs w:val="24"/>
        </w:rPr>
        <w:t xml:space="preserve"> évben </w:t>
      </w:r>
      <w:r w:rsidR="00F84212">
        <w:rPr>
          <w:rFonts w:ascii="Times New Roman" w:hAnsi="Times New Roman"/>
          <w:b/>
          <w:sz w:val="24"/>
          <w:szCs w:val="24"/>
        </w:rPr>
        <w:t>163</w:t>
      </w:r>
      <w:r>
        <w:rPr>
          <w:rFonts w:ascii="Times New Roman" w:hAnsi="Times New Roman"/>
          <w:b/>
          <w:sz w:val="24"/>
          <w:szCs w:val="24"/>
        </w:rPr>
        <w:t xml:space="preserve"> alkalommal látogattuk.</w:t>
      </w:r>
    </w:p>
    <w:p w:rsidR="009C7D4F" w:rsidRPr="004E3BC8" w:rsidRDefault="009C7D4F" w:rsidP="00446A86">
      <w:pPr>
        <w:spacing w:after="0" w:line="360" w:lineRule="auto"/>
        <w:jc w:val="center"/>
        <w:rPr>
          <w:rFonts w:ascii="Times New Roman" w:hAnsi="Times New Roman"/>
          <w:b/>
          <w:sz w:val="24"/>
          <w:szCs w:val="24"/>
        </w:rPr>
      </w:pPr>
    </w:p>
    <w:p w:rsidR="000E04DD" w:rsidRPr="004E3BC8" w:rsidRDefault="00CC7BBA" w:rsidP="00446A86">
      <w:pPr>
        <w:spacing w:after="0" w:line="360" w:lineRule="auto"/>
        <w:rPr>
          <w:rFonts w:ascii="Times New Roman" w:hAnsi="Times New Roman"/>
          <w:b/>
          <w:sz w:val="24"/>
          <w:szCs w:val="24"/>
        </w:rPr>
      </w:pPr>
      <w:r>
        <w:rPr>
          <w:rFonts w:ascii="Times New Roman" w:hAnsi="Times New Roman"/>
          <w:b/>
          <w:sz w:val="24"/>
          <w:szCs w:val="24"/>
        </w:rPr>
        <w:t>Ügyfeleink</w:t>
      </w:r>
      <w:r w:rsidR="000E04DD" w:rsidRPr="004E3BC8">
        <w:rPr>
          <w:rFonts w:ascii="Times New Roman" w:hAnsi="Times New Roman"/>
          <w:b/>
          <w:sz w:val="24"/>
          <w:szCs w:val="24"/>
        </w:rPr>
        <w:t xml:space="preserve"> által leginkább </w:t>
      </w:r>
      <w:r>
        <w:rPr>
          <w:rFonts w:ascii="Times New Roman" w:hAnsi="Times New Roman"/>
          <w:b/>
          <w:sz w:val="24"/>
          <w:szCs w:val="24"/>
        </w:rPr>
        <w:t>igénybevett</w:t>
      </w:r>
      <w:r w:rsidR="000E04DD" w:rsidRPr="004E3BC8">
        <w:rPr>
          <w:rFonts w:ascii="Times New Roman" w:hAnsi="Times New Roman"/>
          <w:b/>
          <w:sz w:val="24"/>
          <w:szCs w:val="24"/>
        </w:rPr>
        <w:t xml:space="preserve"> szálláslehetőségek</w:t>
      </w:r>
    </w:p>
    <w:p w:rsidR="000E04DD" w:rsidRPr="000C6E94" w:rsidRDefault="000E04DD" w:rsidP="00446A86">
      <w:pPr>
        <w:spacing w:after="0" w:line="360" w:lineRule="auto"/>
        <w:jc w:val="both"/>
        <w:rPr>
          <w:rFonts w:ascii="Times New Roman" w:hAnsi="Times New Roman"/>
          <w:i/>
          <w:sz w:val="24"/>
          <w:szCs w:val="24"/>
        </w:rPr>
      </w:pPr>
      <w:r w:rsidRPr="000C6E94">
        <w:rPr>
          <w:rFonts w:ascii="Times New Roman" w:hAnsi="Times New Roman"/>
          <w:i/>
          <w:sz w:val="24"/>
          <w:szCs w:val="24"/>
        </w:rPr>
        <w:t xml:space="preserve">„Könyves </w:t>
      </w:r>
      <w:r w:rsidR="00CC7BBA" w:rsidRPr="000C6E94">
        <w:rPr>
          <w:rFonts w:ascii="Times New Roman" w:hAnsi="Times New Roman"/>
          <w:i/>
          <w:sz w:val="24"/>
          <w:szCs w:val="24"/>
        </w:rPr>
        <w:t xml:space="preserve">Speciális </w:t>
      </w:r>
      <w:r w:rsidRPr="000C6E94">
        <w:rPr>
          <w:rFonts w:ascii="Times New Roman" w:hAnsi="Times New Roman"/>
          <w:i/>
          <w:sz w:val="24"/>
          <w:szCs w:val="24"/>
        </w:rPr>
        <w:t>24 órás fapad” férfiak</w:t>
      </w:r>
      <w:r w:rsidR="007C3742" w:rsidRPr="000C6E94">
        <w:rPr>
          <w:rFonts w:ascii="Times New Roman" w:hAnsi="Times New Roman"/>
          <w:i/>
          <w:sz w:val="24"/>
          <w:szCs w:val="24"/>
        </w:rPr>
        <w:t xml:space="preserve"> és párok</w:t>
      </w:r>
      <w:r w:rsidRPr="000C6E94">
        <w:rPr>
          <w:rFonts w:ascii="Times New Roman" w:hAnsi="Times New Roman"/>
          <w:i/>
          <w:sz w:val="24"/>
          <w:szCs w:val="24"/>
        </w:rPr>
        <w:t xml:space="preserve"> részére</w:t>
      </w:r>
    </w:p>
    <w:p w:rsidR="000E04DD" w:rsidRPr="004E3BC8" w:rsidRDefault="00CC7BBA" w:rsidP="0064198B">
      <w:pPr>
        <w:spacing w:after="0" w:line="360" w:lineRule="auto"/>
        <w:jc w:val="both"/>
        <w:rPr>
          <w:rFonts w:ascii="Times New Roman" w:hAnsi="Times New Roman"/>
          <w:sz w:val="24"/>
          <w:szCs w:val="24"/>
        </w:rPr>
      </w:pPr>
      <w:r>
        <w:rPr>
          <w:rFonts w:ascii="Times New Roman" w:hAnsi="Times New Roman"/>
          <w:sz w:val="24"/>
          <w:szCs w:val="24"/>
        </w:rPr>
        <w:t>Az éjjeli menedékhely</w:t>
      </w:r>
      <w:r w:rsidR="000E04DD" w:rsidRPr="004E3BC8">
        <w:rPr>
          <w:rFonts w:ascii="Times New Roman" w:hAnsi="Times New Roman"/>
          <w:sz w:val="24"/>
          <w:szCs w:val="24"/>
        </w:rPr>
        <w:t xml:space="preserve"> szolgáltatás</w:t>
      </w:r>
      <w:r>
        <w:rPr>
          <w:rFonts w:ascii="Times New Roman" w:hAnsi="Times New Roman"/>
          <w:sz w:val="24"/>
          <w:szCs w:val="24"/>
        </w:rPr>
        <w:t>ai</w:t>
      </w:r>
      <w:r w:rsidR="000E04DD" w:rsidRPr="004E3BC8">
        <w:rPr>
          <w:rFonts w:ascii="Times New Roman" w:hAnsi="Times New Roman"/>
          <w:sz w:val="24"/>
          <w:szCs w:val="24"/>
        </w:rPr>
        <w:t>nak az igénybevételéhez szolgálatunk írásbeli ajánlása szükséges. Utcás teamünk úgy döntött, hogy ezt a szolgáltatást elsősorban, jövedelemmel nem rendelkező, hosszabb ideje az u</w:t>
      </w:r>
      <w:r>
        <w:rPr>
          <w:rFonts w:ascii="Times New Roman" w:hAnsi="Times New Roman"/>
          <w:sz w:val="24"/>
          <w:szCs w:val="24"/>
        </w:rPr>
        <w:t>tcán élő ügyfeleinknek ajánljuk fel.</w:t>
      </w:r>
      <w:r w:rsidRPr="00CC7BBA">
        <w:rPr>
          <w:rFonts w:ascii="Times New Roman" w:hAnsi="Times New Roman"/>
          <w:sz w:val="24"/>
          <w:szCs w:val="24"/>
        </w:rPr>
        <w:t xml:space="preserve"> </w:t>
      </w:r>
    </w:p>
    <w:p w:rsidR="000E04DD" w:rsidRPr="004E3BC8" w:rsidRDefault="00CC7BBA" w:rsidP="00CC7BBA">
      <w:pPr>
        <w:spacing w:after="0" w:line="360" w:lineRule="auto"/>
        <w:jc w:val="both"/>
        <w:rPr>
          <w:rFonts w:ascii="Times New Roman" w:hAnsi="Times New Roman"/>
          <w:sz w:val="24"/>
          <w:szCs w:val="24"/>
        </w:rPr>
      </w:pPr>
      <w:r>
        <w:rPr>
          <w:rFonts w:ascii="Times New Roman" w:hAnsi="Times New Roman"/>
          <w:sz w:val="24"/>
          <w:szCs w:val="24"/>
        </w:rPr>
        <w:t>F</w:t>
      </w:r>
      <w:r w:rsidR="000E04DD" w:rsidRPr="004E3BC8">
        <w:rPr>
          <w:rFonts w:ascii="Times New Roman" w:hAnsi="Times New Roman"/>
          <w:sz w:val="24"/>
          <w:szCs w:val="24"/>
        </w:rPr>
        <w:t xml:space="preserve">őként azzal tudjuk </w:t>
      </w:r>
      <w:r>
        <w:rPr>
          <w:rFonts w:ascii="Times New Roman" w:hAnsi="Times New Roman"/>
          <w:sz w:val="24"/>
          <w:szCs w:val="24"/>
        </w:rPr>
        <w:t xml:space="preserve">őket </w:t>
      </w:r>
      <w:r w:rsidR="000E04DD" w:rsidRPr="004E3BC8">
        <w:rPr>
          <w:rFonts w:ascii="Times New Roman" w:hAnsi="Times New Roman"/>
          <w:sz w:val="24"/>
          <w:szCs w:val="24"/>
        </w:rPr>
        <w:t xml:space="preserve">motiválni és „becsalogatni” a szállóra, hogy tudják, nem a „sima” fapad részre fognak kerülni. Itt saját ágyat és szekrényt kapnak, nem kell minden este feliratkozniuk, hanem „fix” helyet biztosítanak a számukra, illetve reggel nem kell kijönniük kötelező jelleggel a fapadról. A </w:t>
      </w:r>
      <w:r>
        <w:rPr>
          <w:rFonts w:ascii="Times New Roman" w:hAnsi="Times New Roman"/>
          <w:sz w:val="24"/>
          <w:szCs w:val="24"/>
        </w:rPr>
        <w:t>szakmai munka</w:t>
      </w:r>
      <w:r w:rsidR="000E04DD" w:rsidRPr="004E3BC8">
        <w:rPr>
          <w:rFonts w:ascii="Times New Roman" w:hAnsi="Times New Roman"/>
          <w:sz w:val="24"/>
          <w:szCs w:val="24"/>
        </w:rPr>
        <w:t xml:space="preserve"> célja az, hogy a bekerült ügyfeleink védettebb körülmények között </w:t>
      </w:r>
      <w:r w:rsidR="00664C20">
        <w:rPr>
          <w:rFonts w:ascii="Times New Roman" w:hAnsi="Times New Roman"/>
          <w:sz w:val="24"/>
          <w:szCs w:val="24"/>
        </w:rPr>
        <w:t>közösségben tudjanak tartózkodni</w:t>
      </w:r>
      <w:r w:rsidR="000E04DD" w:rsidRPr="004E3BC8">
        <w:rPr>
          <w:rFonts w:ascii="Times New Roman" w:hAnsi="Times New Roman"/>
          <w:sz w:val="24"/>
          <w:szCs w:val="24"/>
        </w:rPr>
        <w:t xml:space="preserve">, </w:t>
      </w:r>
      <w:r w:rsidR="00664C20">
        <w:rPr>
          <w:rFonts w:ascii="Times New Roman" w:hAnsi="Times New Roman"/>
          <w:sz w:val="24"/>
          <w:szCs w:val="24"/>
        </w:rPr>
        <w:t>újraéljék társas s</w:t>
      </w:r>
      <w:r w:rsidR="000E04DD" w:rsidRPr="004E3BC8">
        <w:rPr>
          <w:rFonts w:ascii="Times New Roman" w:hAnsi="Times New Roman"/>
          <w:sz w:val="24"/>
          <w:szCs w:val="24"/>
        </w:rPr>
        <w:t>zerepe</w:t>
      </w:r>
      <w:r w:rsidR="00664C20">
        <w:rPr>
          <w:rFonts w:ascii="Times New Roman" w:hAnsi="Times New Roman"/>
          <w:sz w:val="24"/>
          <w:szCs w:val="24"/>
        </w:rPr>
        <w:t>i</w:t>
      </w:r>
      <w:r w:rsidR="000E04DD" w:rsidRPr="004E3BC8">
        <w:rPr>
          <w:rFonts w:ascii="Times New Roman" w:hAnsi="Times New Roman"/>
          <w:sz w:val="24"/>
          <w:szCs w:val="24"/>
        </w:rPr>
        <w:t>ket, jövedelemhez jussanak. Újratanulják, vagy megtanulják az együttélés szabályait, aztán tovább lépjenek – egészségügyi, jövedelmi helyzetüktől függően – komfortosabb szállások, lakhatási lehetőségek irányába.</w:t>
      </w:r>
      <w:r w:rsidR="007C3742">
        <w:rPr>
          <w:rFonts w:ascii="Times New Roman" w:hAnsi="Times New Roman"/>
          <w:sz w:val="24"/>
          <w:szCs w:val="24"/>
        </w:rPr>
        <w:t xml:space="preserve"> A</w:t>
      </w:r>
      <w:r w:rsidR="000E04DD" w:rsidRPr="004E3BC8">
        <w:rPr>
          <w:rFonts w:ascii="Times New Roman" w:hAnsi="Times New Roman"/>
          <w:sz w:val="24"/>
          <w:szCs w:val="24"/>
        </w:rPr>
        <w:t xml:space="preserve">z elhelyezésre került pároknak fontos szempont volt, hogy szerettek volna együtt maradni, nem érdekből, nemcsak a hirtelen jött szálláslehetőség miatt </w:t>
      </w:r>
      <w:r>
        <w:rPr>
          <w:rFonts w:ascii="Times New Roman" w:hAnsi="Times New Roman"/>
          <w:sz w:val="24"/>
          <w:szCs w:val="24"/>
        </w:rPr>
        <w:t>kerültek egymással kapcsolatba</w:t>
      </w:r>
      <w:r w:rsidR="000E04DD" w:rsidRPr="004E3BC8">
        <w:rPr>
          <w:rFonts w:ascii="Times New Roman" w:hAnsi="Times New Roman"/>
          <w:sz w:val="24"/>
          <w:szCs w:val="24"/>
        </w:rPr>
        <w:t xml:space="preserve">. Jellemző hogy nem rendelkeztek jövedelemmel. Azt is pozitívumként élték meg, hogy nekik sem kellett </w:t>
      </w:r>
      <w:proofErr w:type="gramStart"/>
      <w:r w:rsidR="000E04DD" w:rsidRPr="004E3BC8">
        <w:rPr>
          <w:rFonts w:ascii="Times New Roman" w:hAnsi="Times New Roman"/>
          <w:sz w:val="24"/>
          <w:szCs w:val="24"/>
        </w:rPr>
        <w:t>nap</w:t>
      </w:r>
      <w:proofErr w:type="gramEnd"/>
      <w:r w:rsidR="000E04DD" w:rsidRPr="004E3BC8">
        <w:rPr>
          <w:rFonts w:ascii="Times New Roman" w:hAnsi="Times New Roman"/>
          <w:sz w:val="24"/>
          <w:szCs w:val="24"/>
        </w:rPr>
        <w:t xml:space="preserve"> mint nap feliratkozniuk beengedésnél, saját szekrénnyel rendelkeznek. Ez egy lehetőség volt a számukra, hogy rendezzék az életüket, munkát találjanak, majd albérletet, vagy valamelyik átmeneti szálló szolgáltatásait vegyék igénybe. Innen az aktuális ügyeiket is könnyebben tudták intézni (orvos, iratok beszerzése, segélyek, különféle pénzbeli ellátásokhoz való hozzáférés). </w:t>
      </w:r>
    </w:p>
    <w:p w:rsidR="000E04DD" w:rsidRPr="004E3BC8" w:rsidRDefault="000E04DD" w:rsidP="00CC7BBA">
      <w:pPr>
        <w:spacing w:after="0" w:line="360" w:lineRule="auto"/>
        <w:jc w:val="both"/>
        <w:rPr>
          <w:rFonts w:ascii="Times New Roman" w:hAnsi="Times New Roman"/>
          <w:sz w:val="24"/>
          <w:szCs w:val="24"/>
        </w:rPr>
      </w:pPr>
      <w:r w:rsidRPr="004E3BC8">
        <w:rPr>
          <w:rFonts w:ascii="Times New Roman" w:hAnsi="Times New Roman"/>
          <w:sz w:val="24"/>
          <w:szCs w:val="24"/>
        </w:rPr>
        <w:t>Ezek közül a párok közül azért néhányan lemorzsolódtak, inkább visszamentek az utcára, mert nem tudtak alkalmazkodni az intézményi szabályokhoz, normákhoz.</w:t>
      </w:r>
    </w:p>
    <w:p w:rsidR="007C3742" w:rsidRDefault="007C3742" w:rsidP="00446A86">
      <w:pPr>
        <w:spacing w:after="0" w:line="360" w:lineRule="auto"/>
        <w:jc w:val="both"/>
        <w:rPr>
          <w:rFonts w:ascii="Times New Roman" w:hAnsi="Times New Roman"/>
          <w:sz w:val="24"/>
          <w:szCs w:val="24"/>
        </w:rPr>
      </w:pPr>
      <w:r>
        <w:rPr>
          <w:rFonts w:ascii="Times New Roman" w:hAnsi="Times New Roman"/>
          <w:sz w:val="24"/>
          <w:szCs w:val="24"/>
        </w:rPr>
        <w:t>Egészében elmondható, hogy a Könyves speciális éjjeli menedékhely munkatársaival</w:t>
      </w:r>
      <w:r w:rsidR="00DC0C5C">
        <w:rPr>
          <w:rFonts w:ascii="Times New Roman" w:hAnsi="Times New Roman"/>
          <w:sz w:val="24"/>
          <w:szCs w:val="24"/>
        </w:rPr>
        <w:t>,</w:t>
      </w:r>
      <w:r>
        <w:rPr>
          <w:rFonts w:ascii="Times New Roman" w:hAnsi="Times New Roman"/>
          <w:sz w:val="24"/>
          <w:szCs w:val="24"/>
        </w:rPr>
        <w:t xml:space="preserve"> nagyon jó színvonalú szakmai egyeztetések </w:t>
      </w:r>
      <w:r w:rsidR="00DC0C5C">
        <w:rPr>
          <w:rFonts w:ascii="Times New Roman" w:hAnsi="Times New Roman"/>
          <w:sz w:val="24"/>
          <w:szCs w:val="24"/>
        </w:rPr>
        <w:t>mentén, hatékony munkakapcsolatot sikerült kialakítani.</w:t>
      </w:r>
    </w:p>
    <w:p w:rsidR="007C3742" w:rsidRDefault="007C3742" w:rsidP="00446A86">
      <w:pPr>
        <w:spacing w:after="0" w:line="360" w:lineRule="auto"/>
        <w:jc w:val="both"/>
        <w:rPr>
          <w:rFonts w:ascii="Times New Roman" w:hAnsi="Times New Roman"/>
          <w:sz w:val="24"/>
          <w:szCs w:val="24"/>
        </w:rPr>
      </w:pPr>
    </w:p>
    <w:p w:rsidR="000E04DD" w:rsidRPr="000C6E94" w:rsidRDefault="000E04DD" w:rsidP="00446A86">
      <w:pPr>
        <w:spacing w:after="0" w:line="360" w:lineRule="auto"/>
        <w:jc w:val="both"/>
        <w:rPr>
          <w:rFonts w:ascii="Times New Roman" w:hAnsi="Times New Roman"/>
          <w:i/>
          <w:sz w:val="24"/>
          <w:szCs w:val="24"/>
        </w:rPr>
      </w:pPr>
      <w:r w:rsidRPr="000C6E94">
        <w:rPr>
          <w:rFonts w:ascii="Times New Roman" w:hAnsi="Times New Roman"/>
          <w:i/>
          <w:sz w:val="24"/>
          <w:szCs w:val="24"/>
        </w:rPr>
        <w:t>Váci úti Éjjeli Menedékhely</w:t>
      </w:r>
    </w:p>
    <w:p w:rsidR="000E04DD" w:rsidRPr="004E3BC8" w:rsidRDefault="000E04DD" w:rsidP="00CC7BBA">
      <w:pPr>
        <w:spacing w:after="0" w:line="360" w:lineRule="auto"/>
        <w:jc w:val="both"/>
        <w:rPr>
          <w:rFonts w:ascii="Times New Roman" w:hAnsi="Times New Roman"/>
          <w:sz w:val="24"/>
          <w:szCs w:val="24"/>
        </w:rPr>
      </w:pPr>
      <w:r w:rsidRPr="004E3BC8">
        <w:rPr>
          <w:rFonts w:ascii="Times New Roman" w:hAnsi="Times New Roman"/>
          <w:sz w:val="24"/>
          <w:szCs w:val="24"/>
        </w:rPr>
        <w:t xml:space="preserve">A nappali melegedő és </w:t>
      </w:r>
      <w:r w:rsidR="000C6E94">
        <w:rPr>
          <w:rFonts w:ascii="Times New Roman" w:hAnsi="Times New Roman"/>
          <w:sz w:val="24"/>
          <w:szCs w:val="24"/>
        </w:rPr>
        <w:t xml:space="preserve">az </w:t>
      </w:r>
      <w:r w:rsidRPr="004E3BC8">
        <w:rPr>
          <w:rFonts w:ascii="Times New Roman" w:hAnsi="Times New Roman"/>
          <w:sz w:val="24"/>
          <w:szCs w:val="24"/>
        </w:rPr>
        <w:t>éjje</w:t>
      </w:r>
      <w:r w:rsidR="000C6E94">
        <w:rPr>
          <w:rFonts w:ascii="Times New Roman" w:hAnsi="Times New Roman"/>
          <w:sz w:val="24"/>
          <w:szCs w:val="24"/>
        </w:rPr>
        <w:t>li menedékhely is fontos háttér</w:t>
      </w:r>
      <w:r w:rsidRPr="004E3BC8">
        <w:rPr>
          <w:rFonts w:ascii="Times New Roman" w:hAnsi="Times New Roman"/>
          <w:sz w:val="24"/>
          <w:szCs w:val="24"/>
        </w:rPr>
        <w:t>bázisunk. Népszerű az ügyfeleink körében. Csak szolgálatunk utcás ajánlásával lehet bekerülni. Lehetőség van egész évben férfi, női és páros elhelyezésre.</w:t>
      </w:r>
      <w:r w:rsidR="00CC7BBA">
        <w:rPr>
          <w:rFonts w:ascii="Times New Roman" w:hAnsi="Times New Roman"/>
          <w:sz w:val="24"/>
          <w:szCs w:val="24"/>
        </w:rPr>
        <w:t xml:space="preserve"> </w:t>
      </w:r>
      <w:r w:rsidRPr="004E3BC8">
        <w:rPr>
          <w:rFonts w:ascii="Times New Roman" w:hAnsi="Times New Roman"/>
          <w:sz w:val="24"/>
          <w:szCs w:val="24"/>
        </w:rPr>
        <w:t>A befogadó képessége miatt is igen né</w:t>
      </w:r>
      <w:r w:rsidR="007F37C4">
        <w:rPr>
          <w:rFonts w:ascii="Times New Roman" w:hAnsi="Times New Roman"/>
          <w:sz w:val="24"/>
          <w:szCs w:val="24"/>
        </w:rPr>
        <w:t>pszerű (kis fapad), illetve a kis létszámú szobák miatt</w:t>
      </w:r>
      <w:r w:rsidRPr="004E3BC8">
        <w:rPr>
          <w:rFonts w:ascii="Times New Roman" w:hAnsi="Times New Roman"/>
          <w:sz w:val="24"/>
          <w:szCs w:val="24"/>
        </w:rPr>
        <w:t xml:space="preserve"> </w:t>
      </w:r>
      <w:r w:rsidR="007F37C4">
        <w:rPr>
          <w:rFonts w:ascii="Times New Roman" w:hAnsi="Times New Roman"/>
          <w:sz w:val="24"/>
          <w:szCs w:val="24"/>
        </w:rPr>
        <w:t>(</w:t>
      </w:r>
      <w:r w:rsidRPr="004E3BC8">
        <w:rPr>
          <w:rFonts w:ascii="Times New Roman" w:hAnsi="Times New Roman"/>
          <w:sz w:val="24"/>
          <w:szCs w:val="24"/>
        </w:rPr>
        <w:t>4 -</w:t>
      </w:r>
      <w:r w:rsidR="007F37C4">
        <w:rPr>
          <w:rFonts w:ascii="Times New Roman" w:hAnsi="Times New Roman"/>
          <w:sz w:val="24"/>
          <w:szCs w:val="24"/>
        </w:rPr>
        <w:t xml:space="preserve"> 5 fő befogadására alkalmasak).</w:t>
      </w:r>
    </w:p>
    <w:p w:rsidR="000E04DD" w:rsidRPr="004E3BC8" w:rsidRDefault="000E04DD" w:rsidP="00CC7BBA">
      <w:pPr>
        <w:spacing w:after="0" w:line="360" w:lineRule="auto"/>
        <w:jc w:val="both"/>
        <w:rPr>
          <w:rFonts w:ascii="Times New Roman" w:hAnsi="Times New Roman"/>
          <w:sz w:val="24"/>
          <w:szCs w:val="24"/>
        </w:rPr>
      </w:pPr>
      <w:r w:rsidRPr="004E3BC8">
        <w:rPr>
          <w:rFonts w:ascii="Times New Roman" w:hAnsi="Times New Roman"/>
          <w:sz w:val="24"/>
          <w:szCs w:val="24"/>
        </w:rPr>
        <w:t>Minőségi és gördülékeny szakmai munka folyik a teamünk és a „Váci team” között, az általunk elhelyezett ügyfelekkel kapcsolatban.</w:t>
      </w:r>
    </w:p>
    <w:p w:rsidR="007C3742" w:rsidRDefault="007C3742" w:rsidP="00446A86">
      <w:pPr>
        <w:spacing w:after="0" w:line="360" w:lineRule="auto"/>
        <w:jc w:val="both"/>
        <w:rPr>
          <w:rFonts w:ascii="Times New Roman" w:hAnsi="Times New Roman"/>
          <w:sz w:val="24"/>
          <w:szCs w:val="24"/>
        </w:rPr>
      </w:pPr>
    </w:p>
    <w:p w:rsidR="000E04DD" w:rsidRPr="007F37C4" w:rsidRDefault="000E04DD" w:rsidP="00446A86">
      <w:pPr>
        <w:spacing w:after="0" w:line="360" w:lineRule="auto"/>
        <w:jc w:val="both"/>
        <w:rPr>
          <w:rFonts w:ascii="Times New Roman" w:hAnsi="Times New Roman"/>
          <w:i/>
          <w:sz w:val="24"/>
          <w:szCs w:val="24"/>
        </w:rPr>
      </w:pPr>
      <w:r w:rsidRPr="007F37C4">
        <w:rPr>
          <w:rFonts w:ascii="Times New Roman" w:hAnsi="Times New Roman"/>
          <w:i/>
          <w:sz w:val="24"/>
          <w:szCs w:val="24"/>
        </w:rPr>
        <w:t>Aszódi utcai Éjjeli Menedékhely</w:t>
      </w:r>
    </w:p>
    <w:p w:rsidR="000E04DD" w:rsidRPr="004E3BC8" w:rsidRDefault="000E04DD" w:rsidP="007C3742">
      <w:pPr>
        <w:spacing w:after="0" w:line="360" w:lineRule="auto"/>
        <w:jc w:val="both"/>
        <w:rPr>
          <w:rFonts w:ascii="Times New Roman" w:hAnsi="Times New Roman"/>
          <w:sz w:val="24"/>
          <w:szCs w:val="24"/>
        </w:rPr>
      </w:pPr>
      <w:r w:rsidRPr="004E3BC8">
        <w:rPr>
          <w:rFonts w:ascii="Times New Roman" w:hAnsi="Times New Roman"/>
          <w:sz w:val="24"/>
          <w:szCs w:val="24"/>
        </w:rPr>
        <w:t>Ügyfeleink az intézménybe utcás ajánlással kerülhetnek be. Négyágyas szobákban helyezik el őket. Az ügyfeleknek itt sem kell kötelező jelleggel elhagyniuk a „szállásukat”, ez az intézmény is „24 órás” fapadként működik. Lehetőség van – egész évben – f</w:t>
      </w:r>
      <w:r w:rsidR="007F37C4">
        <w:rPr>
          <w:rFonts w:ascii="Times New Roman" w:hAnsi="Times New Roman"/>
          <w:sz w:val="24"/>
          <w:szCs w:val="24"/>
        </w:rPr>
        <w:t>érfi, női és páros elhelyezésre, és k</w:t>
      </w:r>
      <w:r w:rsidR="00F84212">
        <w:rPr>
          <w:rFonts w:ascii="Times New Roman" w:hAnsi="Times New Roman"/>
          <w:sz w:val="24"/>
          <w:szCs w:val="24"/>
        </w:rPr>
        <w:t>erekes székes embereket is fogadnak.</w:t>
      </w:r>
      <w:r w:rsidRPr="004E3BC8">
        <w:rPr>
          <w:rFonts w:ascii="Times New Roman" w:hAnsi="Times New Roman"/>
          <w:sz w:val="24"/>
          <w:szCs w:val="24"/>
        </w:rPr>
        <w:t xml:space="preserve"> Jövedelemmel rendelkező ügyfeleink az intézmény munkásszállóját is igénybe vehetik, lakhatási problémáik ideiglenes megoldásaként.</w:t>
      </w:r>
    </w:p>
    <w:p w:rsidR="000E04DD" w:rsidRPr="004E3BC8" w:rsidRDefault="000E04DD" w:rsidP="00446A86">
      <w:pPr>
        <w:spacing w:after="0" w:line="360" w:lineRule="auto"/>
        <w:rPr>
          <w:rFonts w:ascii="Times New Roman" w:hAnsi="Times New Roman"/>
          <w:color w:val="0070C0"/>
          <w:sz w:val="24"/>
          <w:szCs w:val="24"/>
        </w:rPr>
      </w:pPr>
    </w:p>
    <w:p w:rsidR="000E04DD" w:rsidRPr="007F37C4" w:rsidRDefault="000E04DD" w:rsidP="00446A86">
      <w:pPr>
        <w:spacing w:after="0" w:line="360" w:lineRule="auto"/>
        <w:rPr>
          <w:rFonts w:ascii="Times New Roman" w:hAnsi="Times New Roman"/>
          <w:i/>
          <w:sz w:val="24"/>
          <w:szCs w:val="24"/>
        </w:rPr>
      </w:pPr>
      <w:r w:rsidRPr="007F37C4">
        <w:rPr>
          <w:rFonts w:ascii="Times New Roman" w:hAnsi="Times New Roman"/>
          <w:i/>
          <w:sz w:val="24"/>
          <w:szCs w:val="24"/>
        </w:rPr>
        <w:t>Előd utca</w:t>
      </w:r>
    </w:p>
    <w:p w:rsidR="000E04DD" w:rsidRPr="004E3BC8" w:rsidRDefault="000E04DD" w:rsidP="007C3742">
      <w:pPr>
        <w:spacing w:after="0" w:line="360" w:lineRule="auto"/>
        <w:jc w:val="both"/>
        <w:rPr>
          <w:rFonts w:ascii="Times New Roman" w:hAnsi="Times New Roman"/>
          <w:sz w:val="24"/>
          <w:szCs w:val="24"/>
        </w:rPr>
      </w:pPr>
      <w:r w:rsidRPr="004E3BC8">
        <w:rPr>
          <w:rFonts w:ascii="Times New Roman" w:hAnsi="Times New Roman"/>
          <w:sz w:val="24"/>
          <w:szCs w:val="24"/>
        </w:rPr>
        <w:t>Nagyon fontos éjjeli menedékhely szolgálatunk számára, főként az „alacsony küszöb</w:t>
      </w:r>
      <w:r w:rsidR="007F37C4">
        <w:rPr>
          <w:rFonts w:ascii="Times New Roman" w:hAnsi="Times New Roman"/>
          <w:sz w:val="24"/>
          <w:szCs w:val="24"/>
        </w:rPr>
        <w:t>ű</w:t>
      </w:r>
      <w:r w:rsidRPr="004E3BC8">
        <w:rPr>
          <w:rFonts w:ascii="Times New Roman" w:hAnsi="Times New Roman"/>
          <w:sz w:val="24"/>
          <w:szCs w:val="24"/>
        </w:rPr>
        <w:t xml:space="preserve">” intézményi jellege miatt. </w:t>
      </w:r>
      <w:r w:rsidR="007C3742">
        <w:rPr>
          <w:rFonts w:ascii="Times New Roman" w:hAnsi="Times New Roman"/>
          <w:sz w:val="24"/>
          <w:szCs w:val="24"/>
        </w:rPr>
        <w:t>Közterületről</w:t>
      </w:r>
      <w:r w:rsidR="007F37C4">
        <w:rPr>
          <w:rFonts w:ascii="Times New Roman" w:hAnsi="Times New Roman"/>
          <w:sz w:val="24"/>
          <w:szCs w:val="24"/>
        </w:rPr>
        <w:t xml:space="preserve"> gyakran szállítju</w:t>
      </w:r>
      <w:r w:rsidR="007F37C4">
        <w:rPr>
          <w:rFonts w:ascii="Times New Roman" w:hAnsi="Times New Roman"/>
          <w:sz w:val="24"/>
          <w:szCs w:val="24"/>
        </w:rPr>
        <w:t xml:space="preserve">k </w:t>
      </w:r>
      <w:r w:rsidR="007F37C4">
        <w:rPr>
          <w:rFonts w:ascii="Times New Roman" w:hAnsi="Times New Roman"/>
          <w:sz w:val="24"/>
          <w:szCs w:val="24"/>
        </w:rPr>
        <w:t xml:space="preserve">az </w:t>
      </w:r>
      <w:r w:rsidR="007F37C4">
        <w:rPr>
          <w:rFonts w:ascii="Times New Roman" w:hAnsi="Times New Roman"/>
          <w:sz w:val="24"/>
          <w:szCs w:val="24"/>
        </w:rPr>
        <w:t>intézménybe</w:t>
      </w:r>
      <w:r w:rsidR="007F37C4">
        <w:rPr>
          <w:rFonts w:ascii="Times New Roman" w:hAnsi="Times New Roman"/>
          <w:sz w:val="24"/>
          <w:szCs w:val="24"/>
        </w:rPr>
        <w:t xml:space="preserve"> </w:t>
      </w:r>
      <w:r w:rsidR="007C3742">
        <w:rPr>
          <w:rFonts w:ascii="Times New Roman" w:hAnsi="Times New Roman"/>
          <w:sz w:val="24"/>
          <w:szCs w:val="24"/>
        </w:rPr>
        <w:t>a „legelesettebb” hajléknélküliek</w:t>
      </w:r>
      <w:r w:rsidR="007F37C4">
        <w:rPr>
          <w:rFonts w:ascii="Times New Roman" w:hAnsi="Times New Roman"/>
          <w:sz w:val="24"/>
          <w:szCs w:val="24"/>
        </w:rPr>
        <w:t>et, különösen a téli időszakban</w:t>
      </w:r>
      <w:r w:rsidR="007C3742">
        <w:rPr>
          <w:rFonts w:ascii="Times New Roman" w:hAnsi="Times New Roman"/>
          <w:sz w:val="24"/>
          <w:szCs w:val="24"/>
        </w:rPr>
        <w:t xml:space="preserve">. Nagyon jó tapasztalataink vannak a kollégák szakmai hozzáállásával kapcsolatban. </w:t>
      </w:r>
    </w:p>
    <w:p w:rsidR="000E04DD" w:rsidRPr="004E3BC8" w:rsidRDefault="000E04DD" w:rsidP="00446A86">
      <w:pPr>
        <w:spacing w:after="0" w:line="360" w:lineRule="auto"/>
        <w:jc w:val="both"/>
        <w:rPr>
          <w:rFonts w:ascii="Times New Roman" w:hAnsi="Times New Roman"/>
          <w:color w:val="0070C0"/>
          <w:sz w:val="24"/>
          <w:szCs w:val="24"/>
        </w:rPr>
      </w:pPr>
    </w:p>
    <w:p w:rsidR="000E04DD" w:rsidRPr="007F37C4" w:rsidRDefault="000E04DD" w:rsidP="00446A86">
      <w:pPr>
        <w:spacing w:after="0" w:line="360" w:lineRule="auto"/>
        <w:jc w:val="both"/>
        <w:rPr>
          <w:rFonts w:ascii="Times New Roman" w:hAnsi="Times New Roman"/>
          <w:i/>
          <w:sz w:val="24"/>
          <w:szCs w:val="24"/>
        </w:rPr>
      </w:pPr>
      <w:r w:rsidRPr="007F37C4">
        <w:rPr>
          <w:rFonts w:ascii="Times New Roman" w:hAnsi="Times New Roman"/>
          <w:i/>
          <w:sz w:val="24"/>
          <w:szCs w:val="24"/>
        </w:rPr>
        <w:t xml:space="preserve">Bánya utcai Éjjeli Menedékhely </w:t>
      </w:r>
    </w:p>
    <w:p w:rsidR="000E04DD" w:rsidRPr="004E3BC8" w:rsidRDefault="000E04DD" w:rsidP="00DC0C5C">
      <w:pPr>
        <w:spacing w:after="0" w:line="360" w:lineRule="auto"/>
        <w:jc w:val="both"/>
        <w:rPr>
          <w:rFonts w:ascii="Times New Roman" w:hAnsi="Times New Roman"/>
          <w:sz w:val="24"/>
          <w:szCs w:val="24"/>
        </w:rPr>
      </w:pPr>
      <w:r w:rsidRPr="004E3BC8">
        <w:rPr>
          <w:rFonts w:ascii="Times New Roman" w:hAnsi="Times New Roman"/>
          <w:sz w:val="24"/>
          <w:szCs w:val="24"/>
        </w:rPr>
        <w:t xml:space="preserve">Ötven év feletti férfi ügyfeleinket tudjuk ebben az intézményben elhelyezni. Utcás igazolás szükséges, az intézmény szolgáltatásainak az igénybevételéhez. </w:t>
      </w:r>
      <w:r w:rsidR="00DC0C5C">
        <w:rPr>
          <w:rFonts w:ascii="Times New Roman" w:hAnsi="Times New Roman"/>
          <w:sz w:val="24"/>
          <w:szCs w:val="24"/>
        </w:rPr>
        <w:t xml:space="preserve">Már az elhelyezés során, többször </w:t>
      </w:r>
      <w:r w:rsidR="00E41427">
        <w:rPr>
          <w:rFonts w:ascii="Times New Roman" w:hAnsi="Times New Roman"/>
          <w:sz w:val="24"/>
          <w:szCs w:val="24"/>
        </w:rPr>
        <w:t>egyeztetünk az esetkeze</w:t>
      </w:r>
      <w:r w:rsidR="007F37C4">
        <w:rPr>
          <w:rFonts w:ascii="Times New Roman" w:hAnsi="Times New Roman"/>
          <w:sz w:val="24"/>
          <w:szCs w:val="24"/>
        </w:rPr>
        <w:t>lő kollégákkal, nagyon jó</w:t>
      </w:r>
      <w:r w:rsidR="00E41427">
        <w:rPr>
          <w:rFonts w:ascii="Times New Roman" w:hAnsi="Times New Roman"/>
          <w:sz w:val="24"/>
          <w:szCs w:val="24"/>
        </w:rPr>
        <w:t xml:space="preserve"> informális </w:t>
      </w:r>
      <w:r w:rsidR="007F37C4">
        <w:rPr>
          <w:rFonts w:ascii="Times New Roman" w:hAnsi="Times New Roman"/>
          <w:sz w:val="24"/>
          <w:szCs w:val="24"/>
        </w:rPr>
        <w:t>és szakmai kapcsolat alakult ki</w:t>
      </w:r>
      <w:r w:rsidR="00E41427">
        <w:rPr>
          <w:rFonts w:ascii="Times New Roman" w:hAnsi="Times New Roman"/>
          <w:sz w:val="24"/>
          <w:szCs w:val="24"/>
        </w:rPr>
        <w:t xml:space="preserve"> a teamek között. </w:t>
      </w:r>
      <w:r w:rsidRPr="004E3BC8">
        <w:rPr>
          <w:rFonts w:ascii="Times New Roman" w:hAnsi="Times New Roman"/>
          <w:sz w:val="24"/>
          <w:szCs w:val="24"/>
        </w:rPr>
        <w:t>Az éjjeli</w:t>
      </w:r>
      <w:r w:rsidR="007F37C4">
        <w:rPr>
          <w:rFonts w:ascii="Times New Roman" w:hAnsi="Times New Roman"/>
          <w:sz w:val="24"/>
          <w:szCs w:val="24"/>
        </w:rPr>
        <w:t xml:space="preserve"> menedékhely specialitása miatt</w:t>
      </w:r>
      <w:r w:rsidRPr="004E3BC8">
        <w:rPr>
          <w:rFonts w:ascii="Times New Roman" w:hAnsi="Times New Roman"/>
          <w:sz w:val="24"/>
          <w:szCs w:val="24"/>
        </w:rPr>
        <w:t xml:space="preserve"> – ötven éven felülieket fogadnak – csendes, nyugodt hely, talán ennek is köszönhető, hogy nagy népszerűségnek örvend </w:t>
      </w:r>
      <w:proofErr w:type="gramStart"/>
      <w:r w:rsidRPr="004E3BC8">
        <w:rPr>
          <w:rFonts w:ascii="Times New Roman" w:hAnsi="Times New Roman"/>
          <w:sz w:val="24"/>
          <w:szCs w:val="24"/>
        </w:rPr>
        <w:t>ezen</w:t>
      </w:r>
      <w:proofErr w:type="gramEnd"/>
      <w:r w:rsidRPr="004E3BC8">
        <w:rPr>
          <w:rFonts w:ascii="Times New Roman" w:hAnsi="Times New Roman"/>
          <w:sz w:val="24"/>
          <w:szCs w:val="24"/>
        </w:rPr>
        <w:t xml:space="preserve"> korosztály körében.</w:t>
      </w:r>
    </w:p>
    <w:p w:rsidR="00E41427" w:rsidRDefault="00E41427" w:rsidP="00446A86">
      <w:pPr>
        <w:spacing w:after="0" w:line="360" w:lineRule="auto"/>
        <w:rPr>
          <w:rFonts w:ascii="Times New Roman" w:hAnsi="Times New Roman"/>
          <w:b/>
          <w:sz w:val="24"/>
          <w:szCs w:val="24"/>
        </w:rPr>
      </w:pPr>
    </w:p>
    <w:p w:rsidR="000E04DD" w:rsidRDefault="00E41427" w:rsidP="00446A86">
      <w:pPr>
        <w:spacing w:after="0" w:line="360" w:lineRule="auto"/>
        <w:rPr>
          <w:rFonts w:ascii="Times New Roman" w:hAnsi="Times New Roman"/>
          <w:b/>
          <w:sz w:val="24"/>
          <w:szCs w:val="24"/>
        </w:rPr>
      </w:pPr>
      <w:r>
        <w:rPr>
          <w:rFonts w:ascii="Times New Roman" w:hAnsi="Times New Roman"/>
          <w:b/>
          <w:sz w:val="24"/>
          <w:szCs w:val="24"/>
        </w:rPr>
        <w:t xml:space="preserve">A </w:t>
      </w:r>
      <w:r w:rsidR="000E04DD" w:rsidRPr="004E3BC8">
        <w:rPr>
          <w:rFonts w:ascii="Times New Roman" w:hAnsi="Times New Roman"/>
          <w:b/>
          <w:sz w:val="24"/>
          <w:szCs w:val="24"/>
        </w:rPr>
        <w:t>Team</w:t>
      </w:r>
    </w:p>
    <w:p w:rsidR="00795FA5" w:rsidRDefault="00EF4BF0" w:rsidP="00584314">
      <w:pPr>
        <w:spacing w:after="0" w:line="360" w:lineRule="auto"/>
        <w:jc w:val="both"/>
        <w:rPr>
          <w:rFonts w:ascii="Times New Roman" w:hAnsi="Times New Roman"/>
          <w:sz w:val="24"/>
          <w:szCs w:val="24"/>
        </w:rPr>
      </w:pPr>
      <w:r w:rsidRPr="004E3BC8">
        <w:rPr>
          <w:rFonts w:ascii="Times New Roman" w:hAnsi="Times New Roman"/>
          <w:sz w:val="24"/>
          <w:szCs w:val="24"/>
        </w:rPr>
        <w:t xml:space="preserve">Szakmai tekintetben, </w:t>
      </w:r>
      <w:r>
        <w:rPr>
          <w:rFonts w:ascii="Times New Roman" w:hAnsi="Times New Roman"/>
          <w:sz w:val="24"/>
          <w:szCs w:val="24"/>
        </w:rPr>
        <w:t xml:space="preserve">ebben az évben is </w:t>
      </w:r>
      <w:r w:rsidRPr="004E3BC8">
        <w:rPr>
          <w:rFonts w:ascii="Times New Roman" w:hAnsi="Times New Roman"/>
          <w:sz w:val="24"/>
          <w:szCs w:val="24"/>
        </w:rPr>
        <w:t>nagyon fontos és használható tapasztalatokat szereztünk.</w:t>
      </w:r>
      <w:r w:rsidR="00584314">
        <w:rPr>
          <w:rFonts w:ascii="Times New Roman" w:hAnsi="Times New Roman"/>
          <w:sz w:val="24"/>
          <w:szCs w:val="24"/>
        </w:rPr>
        <w:t xml:space="preserve"> Célunk volt egy olyan m</w:t>
      </w:r>
      <w:r w:rsidR="00B90AF1">
        <w:rPr>
          <w:rFonts w:ascii="Times New Roman" w:hAnsi="Times New Roman"/>
          <w:sz w:val="24"/>
          <w:szCs w:val="24"/>
        </w:rPr>
        <w:t>egújult</w:t>
      </w:r>
      <w:r w:rsidR="00795FA5" w:rsidRPr="004E3BC8">
        <w:rPr>
          <w:rFonts w:ascii="Times New Roman" w:hAnsi="Times New Roman"/>
          <w:sz w:val="24"/>
          <w:szCs w:val="24"/>
        </w:rPr>
        <w:t xml:space="preserve"> csapatot kialakítani, akik szeretnek és tudnak is gördülékenye</w:t>
      </w:r>
      <w:r w:rsidR="00584314">
        <w:rPr>
          <w:rFonts w:ascii="Times New Roman" w:hAnsi="Times New Roman"/>
          <w:sz w:val="24"/>
          <w:szCs w:val="24"/>
        </w:rPr>
        <w:t>n, olajozottan együtt dolgozni. Ö</w:t>
      </w:r>
      <w:r w:rsidR="00795FA5">
        <w:rPr>
          <w:rFonts w:ascii="Times New Roman" w:hAnsi="Times New Roman"/>
          <w:sz w:val="24"/>
          <w:szCs w:val="24"/>
        </w:rPr>
        <w:t xml:space="preserve">nállóan és szervezett formában is képezzük magunkat, </w:t>
      </w:r>
      <w:r w:rsidR="00584314">
        <w:rPr>
          <w:rFonts w:ascii="Times New Roman" w:hAnsi="Times New Roman"/>
          <w:sz w:val="24"/>
          <w:szCs w:val="24"/>
        </w:rPr>
        <w:t xml:space="preserve">mivel </w:t>
      </w:r>
      <w:r w:rsidR="00795FA5">
        <w:rPr>
          <w:rFonts w:ascii="Times New Roman" w:hAnsi="Times New Roman"/>
          <w:sz w:val="24"/>
          <w:szCs w:val="24"/>
        </w:rPr>
        <w:t>az utcai munka során folyamatos kihívásokkal találjuk szemben magunkat.</w:t>
      </w:r>
    </w:p>
    <w:p w:rsidR="00584314" w:rsidRPr="004E3BC8" w:rsidRDefault="00584314" w:rsidP="00584314">
      <w:pPr>
        <w:spacing w:after="0" w:line="360" w:lineRule="auto"/>
        <w:jc w:val="both"/>
        <w:rPr>
          <w:rFonts w:ascii="Times New Roman" w:hAnsi="Times New Roman"/>
          <w:sz w:val="24"/>
          <w:szCs w:val="24"/>
        </w:rPr>
      </w:pPr>
    </w:p>
    <w:p w:rsidR="000E04DD" w:rsidRPr="004E3BC8" w:rsidRDefault="000E04DD" w:rsidP="00446A86">
      <w:pPr>
        <w:spacing w:after="0" w:line="360" w:lineRule="auto"/>
        <w:jc w:val="both"/>
        <w:rPr>
          <w:rFonts w:ascii="Times New Roman" w:hAnsi="Times New Roman"/>
          <w:b/>
          <w:sz w:val="24"/>
          <w:szCs w:val="24"/>
        </w:rPr>
      </w:pPr>
      <w:r w:rsidRPr="004E3BC8">
        <w:rPr>
          <w:rFonts w:ascii="Times New Roman" w:hAnsi="Times New Roman"/>
          <w:b/>
          <w:sz w:val="24"/>
          <w:szCs w:val="24"/>
        </w:rPr>
        <w:t>Céljaink 201</w:t>
      </w:r>
      <w:r w:rsidR="006F0750">
        <w:rPr>
          <w:rFonts w:ascii="Times New Roman" w:hAnsi="Times New Roman"/>
          <w:b/>
          <w:sz w:val="24"/>
          <w:szCs w:val="24"/>
        </w:rPr>
        <w:t>8</w:t>
      </w:r>
      <w:r w:rsidRPr="004E3BC8">
        <w:rPr>
          <w:rFonts w:ascii="Times New Roman" w:hAnsi="Times New Roman"/>
          <w:b/>
          <w:sz w:val="24"/>
          <w:szCs w:val="24"/>
        </w:rPr>
        <w:t>. évre</w:t>
      </w:r>
    </w:p>
    <w:p w:rsidR="00F84212" w:rsidRPr="00F84212" w:rsidRDefault="00F84212" w:rsidP="00F84212">
      <w:pPr>
        <w:numPr>
          <w:ilvl w:val="0"/>
          <w:numId w:val="6"/>
        </w:numPr>
        <w:spacing w:after="0" w:line="360" w:lineRule="auto"/>
        <w:jc w:val="both"/>
        <w:rPr>
          <w:rFonts w:ascii="Times New Roman" w:hAnsi="Times New Roman"/>
          <w:sz w:val="24"/>
          <w:szCs w:val="24"/>
        </w:rPr>
      </w:pPr>
      <w:r>
        <w:rPr>
          <w:rFonts w:ascii="Times New Roman" w:hAnsi="Times New Roman"/>
          <w:sz w:val="24"/>
          <w:szCs w:val="24"/>
        </w:rPr>
        <w:t>Új területként, a Blaha Lujza tér</w:t>
      </w:r>
      <w:r w:rsidR="00584314">
        <w:rPr>
          <w:rFonts w:ascii="Times New Roman" w:hAnsi="Times New Roman"/>
          <w:sz w:val="24"/>
          <w:szCs w:val="24"/>
        </w:rPr>
        <w:t>i</w:t>
      </w:r>
      <w:r>
        <w:rPr>
          <w:rFonts w:ascii="Times New Roman" w:hAnsi="Times New Roman"/>
          <w:sz w:val="24"/>
          <w:szCs w:val="24"/>
        </w:rPr>
        <w:t xml:space="preserve"> aluljáróban és közvetlen felső területen utcai szolgálatot működtetünk.</w:t>
      </w:r>
    </w:p>
    <w:p w:rsidR="007B1990" w:rsidRDefault="00584314" w:rsidP="00446A86">
      <w:pPr>
        <w:numPr>
          <w:ilvl w:val="0"/>
          <w:numId w:val="6"/>
        </w:numPr>
        <w:spacing w:after="0" w:line="360" w:lineRule="auto"/>
        <w:jc w:val="both"/>
        <w:rPr>
          <w:rFonts w:ascii="Times New Roman" w:hAnsi="Times New Roman"/>
          <w:sz w:val="24"/>
          <w:szCs w:val="24"/>
        </w:rPr>
      </w:pPr>
      <w:r>
        <w:rPr>
          <w:rFonts w:ascii="Times New Roman" w:hAnsi="Times New Roman"/>
          <w:sz w:val="24"/>
          <w:szCs w:val="24"/>
        </w:rPr>
        <w:t>Figyeljük és pályázunk</w:t>
      </w:r>
      <w:r w:rsidR="00795FA5">
        <w:rPr>
          <w:rFonts w:ascii="Times New Roman" w:hAnsi="Times New Roman"/>
          <w:sz w:val="24"/>
          <w:szCs w:val="24"/>
        </w:rPr>
        <w:t xml:space="preserve"> az ügyfeleink által </w:t>
      </w:r>
      <w:r w:rsidR="007B1990">
        <w:rPr>
          <w:rFonts w:ascii="Times New Roman" w:hAnsi="Times New Roman"/>
          <w:sz w:val="24"/>
          <w:szCs w:val="24"/>
        </w:rPr>
        <w:t>igénybe vehető</w:t>
      </w:r>
      <w:r w:rsidR="00795FA5">
        <w:rPr>
          <w:rFonts w:ascii="Times New Roman" w:hAnsi="Times New Roman"/>
          <w:sz w:val="24"/>
          <w:szCs w:val="24"/>
        </w:rPr>
        <w:t xml:space="preserve">, </w:t>
      </w:r>
      <w:r w:rsidR="00B90AF1">
        <w:rPr>
          <w:rFonts w:ascii="Times New Roman" w:hAnsi="Times New Roman"/>
          <w:sz w:val="24"/>
          <w:szCs w:val="24"/>
        </w:rPr>
        <w:t xml:space="preserve">innovatív </w:t>
      </w:r>
      <w:r w:rsidR="007B1990">
        <w:rPr>
          <w:rFonts w:ascii="Times New Roman" w:hAnsi="Times New Roman"/>
          <w:sz w:val="24"/>
          <w:szCs w:val="24"/>
        </w:rPr>
        <w:t>lakhatási és visszailleszkedési pályázatokon.</w:t>
      </w:r>
    </w:p>
    <w:p w:rsidR="00AA5A0C" w:rsidRPr="00AA5A0C" w:rsidRDefault="007B1990" w:rsidP="00AA5A0C">
      <w:pPr>
        <w:numPr>
          <w:ilvl w:val="0"/>
          <w:numId w:val="6"/>
        </w:numPr>
        <w:spacing w:after="0" w:line="360" w:lineRule="auto"/>
        <w:jc w:val="both"/>
        <w:rPr>
          <w:rFonts w:ascii="Times New Roman" w:hAnsi="Times New Roman"/>
          <w:sz w:val="24"/>
          <w:szCs w:val="24"/>
        </w:rPr>
      </w:pPr>
      <w:r>
        <w:rPr>
          <w:rFonts w:ascii="Times New Roman" w:hAnsi="Times New Roman"/>
          <w:sz w:val="24"/>
          <w:szCs w:val="24"/>
        </w:rPr>
        <w:t xml:space="preserve">Elmélyítjük kapcsolatunkat </w:t>
      </w:r>
      <w:r w:rsidR="00584314">
        <w:rPr>
          <w:rFonts w:ascii="Times New Roman" w:hAnsi="Times New Roman"/>
          <w:sz w:val="24"/>
          <w:szCs w:val="24"/>
        </w:rPr>
        <w:t xml:space="preserve">a kórházi szociális munkásokkal ügyfeleink </w:t>
      </w:r>
      <w:proofErr w:type="spellStart"/>
      <w:r w:rsidR="00584314">
        <w:rPr>
          <w:rFonts w:ascii="Times New Roman" w:hAnsi="Times New Roman"/>
          <w:sz w:val="24"/>
          <w:szCs w:val="24"/>
        </w:rPr>
        <w:t>után</w:t>
      </w:r>
      <w:r>
        <w:rPr>
          <w:rFonts w:ascii="Times New Roman" w:hAnsi="Times New Roman"/>
          <w:sz w:val="24"/>
          <w:szCs w:val="24"/>
        </w:rPr>
        <w:t>követése</w:t>
      </w:r>
      <w:proofErr w:type="spellEnd"/>
      <w:r>
        <w:rPr>
          <w:rFonts w:ascii="Times New Roman" w:hAnsi="Times New Roman"/>
          <w:sz w:val="24"/>
          <w:szCs w:val="24"/>
        </w:rPr>
        <w:t xml:space="preserve"> és a további elhelyezése érdekében.</w:t>
      </w:r>
    </w:p>
    <w:p w:rsidR="007B1990" w:rsidRDefault="007B1990" w:rsidP="00446A86">
      <w:pPr>
        <w:numPr>
          <w:ilvl w:val="0"/>
          <w:numId w:val="6"/>
        </w:numPr>
        <w:spacing w:after="0" w:line="360" w:lineRule="auto"/>
        <w:jc w:val="both"/>
        <w:rPr>
          <w:rFonts w:ascii="Times New Roman" w:hAnsi="Times New Roman"/>
          <w:sz w:val="24"/>
          <w:szCs w:val="24"/>
        </w:rPr>
      </w:pPr>
      <w:r>
        <w:rPr>
          <w:rFonts w:ascii="Times New Roman" w:hAnsi="Times New Roman"/>
          <w:sz w:val="24"/>
          <w:szCs w:val="24"/>
        </w:rPr>
        <w:t>Képzéseken veszünk részt.</w:t>
      </w:r>
    </w:p>
    <w:p w:rsidR="000E04DD" w:rsidRPr="004E3BC8" w:rsidRDefault="000E04DD" w:rsidP="00446A86">
      <w:pPr>
        <w:numPr>
          <w:ilvl w:val="0"/>
          <w:numId w:val="6"/>
        </w:numPr>
        <w:spacing w:after="0" w:line="360" w:lineRule="auto"/>
        <w:jc w:val="both"/>
        <w:rPr>
          <w:rFonts w:ascii="Times New Roman" w:hAnsi="Times New Roman"/>
          <w:sz w:val="24"/>
          <w:szCs w:val="24"/>
        </w:rPr>
      </w:pPr>
      <w:r w:rsidRPr="004E3BC8">
        <w:rPr>
          <w:rFonts w:ascii="Times New Roman" w:hAnsi="Times New Roman"/>
          <w:sz w:val="24"/>
          <w:szCs w:val="24"/>
        </w:rPr>
        <w:t xml:space="preserve">Továbbra is részt veszünk az </w:t>
      </w:r>
      <w:r w:rsidR="00EF4BF0">
        <w:rPr>
          <w:rFonts w:ascii="Times New Roman" w:hAnsi="Times New Roman"/>
          <w:sz w:val="24"/>
          <w:szCs w:val="24"/>
        </w:rPr>
        <w:t xml:space="preserve">Menhely Alapítvány által szervezett </w:t>
      </w:r>
      <w:r w:rsidRPr="004E3BC8">
        <w:rPr>
          <w:rFonts w:ascii="Times New Roman" w:hAnsi="Times New Roman"/>
          <w:sz w:val="24"/>
          <w:szCs w:val="24"/>
        </w:rPr>
        <w:t xml:space="preserve">Utcai Szolgálatok </w:t>
      </w:r>
      <w:r w:rsidR="00EF4BF0">
        <w:rPr>
          <w:rFonts w:ascii="Times New Roman" w:hAnsi="Times New Roman"/>
          <w:sz w:val="24"/>
          <w:szCs w:val="24"/>
        </w:rPr>
        <w:t>megbeszélésein</w:t>
      </w:r>
      <w:r w:rsidR="00956F40">
        <w:rPr>
          <w:rFonts w:ascii="Times New Roman" w:hAnsi="Times New Roman"/>
          <w:sz w:val="24"/>
          <w:szCs w:val="24"/>
        </w:rPr>
        <w:t>.</w:t>
      </w:r>
      <w:bookmarkStart w:id="0" w:name="_GoBack"/>
      <w:bookmarkEnd w:id="0"/>
    </w:p>
    <w:p w:rsidR="000E04DD" w:rsidRPr="004E3BC8" w:rsidRDefault="000E04DD" w:rsidP="00446A86">
      <w:pPr>
        <w:spacing w:after="0" w:line="360" w:lineRule="auto"/>
        <w:rPr>
          <w:rFonts w:ascii="Times New Roman" w:hAnsi="Times New Roman"/>
          <w:color w:val="FF0000"/>
          <w:sz w:val="24"/>
          <w:szCs w:val="24"/>
        </w:rPr>
      </w:pPr>
    </w:p>
    <w:p w:rsidR="000E04DD" w:rsidRPr="004E3BC8" w:rsidRDefault="000E04DD" w:rsidP="00446A86">
      <w:pPr>
        <w:spacing w:after="0" w:line="360" w:lineRule="auto"/>
        <w:ind w:left="4956" w:firstLine="708"/>
        <w:jc w:val="both"/>
        <w:rPr>
          <w:rFonts w:ascii="Times New Roman" w:hAnsi="Times New Roman"/>
          <w:b/>
          <w:sz w:val="24"/>
          <w:szCs w:val="24"/>
        </w:rPr>
      </w:pPr>
      <w:r w:rsidRPr="004E3BC8">
        <w:rPr>
          <w:rFonts w:ascii="Times New Roman" w:hAnsi="Times New Roman"/>
          <w:b/>
          <w:sz w:val="24"/>
          <w:szCs w:val="24"/>
        </w:rPr>
        <w:t>Készítette:</w:t>
      </w:r>
    </w:p>
    <w:p w:rsidR="000E04DD" w:rsidRPr="004E3BC8" w:rsidRDefault="000E04DD" w:rsidP="00AA5A0C">
      <w:pPr>
        <w:spacing w:after="0" w:line="360" w:lineRule="auto"/>
        <w:ind w:left="3540" w:firstLine="708"/>
        <w:jc w:val="both"/>
        <w:rPr>
          <w:rFonts w:ascii="Times New Roman" w:hAnsi="Times New Roman"/>
          <w:color w:val="FF0000"/>
          <w:sz w:val="24"/>
          <w:szCs w:val="24"/>
        </w:rPr>
      </w:pPr>
      <w:r w:rsidRPr="004E3BC8">
        <w:rPr>
          <w:rFonts w:ascii="Times New Roman" w:hAnsi="Times New Roman"/>
          <w:sz w:val="24"/>
          <w:szCs w:val="24"/>
        </w:rPr>
        <w:t xml:space="preserve">Kozma Attila </w:t>
      </w:r>
      <w:r w:rsidR="00795FA5">
        <w:rPr>
          <w:rFonts w:ascii="Times New Roman" w:hAnsi="Times New Roman"/>
          <w:sz w:val="24"/>
          <w:szCs w:val="24"/>
        </w:rPr>
        <w:t>utcai szolgálat koordinátor</w:t>
      </w:r>
    </w:p>
    <w:sectPr w:rsidR="000E04DD" w:rsidRPr="004E3BC8" w:rsidSect="00A505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922" w:rsidRDefault="00474922" w:rsidP="009A3E1E">
      <w:pPr>
        <w:spacing w:after="0" w:line="240" w:lineRule="auto"/>
      </w:pPr>
      <w:r>
        <w:separator/>
      </w:r>
    </w:p>
  </w:endnote>
  <w:endnote w:type="continuationSeparator" w:id="0">
    <w:p w:rsidR="00474922" w:rsidRDefault="00474922" w:rsidP="009A3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922" w:rsidRDefault="00474922" w:rsidP="009A3E1E">
      <w:pPr>
        <w:spacing w:after="0" w:line="240" w:lineRule="auto"/>
      </w:pPr>
      <w:r>
        <w:separator/>
      </w:r>
    </w:p>
  </w:footnote>
  <w:footnote w:type="continuationSeparator" w:id="0">
    <w:p w:rsidR="00474922" w:rsidRDefault="00474922" w:rsidP="009A3E1E">
      <w:pPr>
        <w:spacing w:after="0" w:line="240" w:lineRule="auto"/>
      </w:pPr>
      <w:r>
        <w:continuationSeparator/>
      </w:r>
    </w:p>
  </w:footnote>
  <w:footnote w:id="1">
    <w:p w:rsidR="009A3E1E" w:rsidRDefault="009A3E1E" w:rsidP="009A3E1E">
      <w:pPr>
        <w:pStyle w:val="Lbjegyzetszveg"/>
      </w:pPr>
      <w:r>
        <w:rPr>
          <w:rStyle w:val="Lbjegyzet-hivatkozs"/>
        </w:rPr>
        <w:footnoteRef/>
      </w:r>
      <w:r>
        <w:t xml:space="preserve"> </w:t>
      </w:r>
      <w:hyperlink r:id="rId1" w:history="1">
        <w:r w:rsidRPr="00BD3378">
          <w:rPr>
            <w:rStyle w:val="Hiperhivatkozs"/>
          </w:rPr>
          <w:t>http://nrszh.kormany.hu/download/8/33/00000/utcai_szoc_munka_szakmai_ajanlas.pdf</w:t>
        </w:r>
      </w:hyperlink>
    </w:p>
  </w:footnote>
  <w:footnote w:id="2">
    <w:p w:rsidR="00267CC2" w:rsidRDefault="00267CC2" w:rsidP="00267CC2">
      <w:pPr>
        <w:pStyle w:val="Lbjegyzetszveg"/>
      </w:pPr>
      <w:r>
        <w:rPr>
          <w:rStyle w:val="Lbjegyzet-hivatkozs"/>
        </w:rPr>
        <w:footnoteRef/>
      </w:r>
      <w:r>
        <w:t xml:space="preserve"> </w:t>
      </w:r>
      <w:proofErr w:type="gramStart"/>
      <w:r w:rsidRPr="00D8270D">
        <w:t>http</w:t>
      </w:r>
      <w:proofErr w:type="gramEnd"/>
      <w:r w:rsidRPr="00D8270D">
        <w:t>://nrszh.kormany.hu/download/8/33/00000/utcai_szoc_munka_szakmai_ajanlas.pdf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21A5D"/>
    <w:multiLevelType w:val="hybridMultilevel"/>
    <w:tmpl w:val="1FFED3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46E0C3A"/>
    <w:multiLevelType w:val="singleLevel"/>
    <w:tmpl w:val="DE7A9E32"/>
    <w:lvl w:ilvl="0">
      <w:start w:val="2"/>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3EC54616"/>
    <w:multiLevelType w:val="hybridMultilevel"/>
    <w:tmpl w:val="E06883E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B37CDD"/>
    <w:multiLevelType w:val="hybridMultilevel"/>
    <w:tmpl w:val="FD0A02E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DF4C06"/>
    <w:multiLevelType w:val="hybridMultilevel"/>
    <w:tmpl w:val="71DEB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AD21430"/>
    <w:multiLevelType w:val="hybridMultilevel"/>
    <w:tmpl w:val="2856C5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A94742B"/>
    <w:multiLevelType w:val="hybridMultilevel"/>
    <w:tmpl w:val="313EA85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712092"/>
    <w:multiLevelType w:val="hybridMultilevel"/>
    <w:tmpl w:val="75FA76A0"/>
    <w:lvl w:ilvl="0" w:tplc="040E0001">
      <w:start w:val="1"/>
      <w:numFmt w:val="bullet"/>
      <w:lvlText w:val=""/>
      <w:lvlJc w:val="left"/>
      <w:pPr>
        <w:tabs>
          <w:tab w:val="num" w:pos="786"/>
        </w:tabs>
        <w:ind w:left="786"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FE0A4F"/>
    <w:multiLevelType w:val="hybridMultilevel"/>
    <w:tmpl w:val="623E43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 w:ilvl="0">
        <w:start w:val="3"/>
        <w:numFmt w:val="decimal"/>
        <w:lvlText w:val="%1"/>
        <w:legacy w:legacy="1" w:legacySpace="0" w:legacyIndent="360"/>
        <w:lvlJc w:val="left"/>
        <w:rPr>
          <w:rFonts w:ascii="Times New Roman" w:hAnsi="Times New Roman" w:cs="Times New Roman" w:hint="default"/>
        </w:rPr>
      </w:lvl>
    </w:lvlOverride>
  </w:num>
  <w:num w:numId="3">
    <w:abstractNumId w:val="6"/>
  </w:num>
  <w:num w:numId="4">
    <w:abstractNumId w:val="5"/>
  </w:num>
  <w:num w:numId="5">
    <w:abstractNumId w:val="3"/>
  </w:num>
  <w:num w:numId="6">
    <w:abstractNumId w:val="2"/>
  </w:num>
  <w:num w:numId="7">
    <w:abstractNumId w:val="0"/>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C5"/>
    <w:rsid w:val="00005099"/>
    <w:rsid w:val="00037D13"/>
    <w:rsid w:val="00060D30"/>
    <w:rsid w:val="000776DF"/>
    <w:rsid w:val="000870E9"/>
    <w:rsid w:val="00092AA0"/>
    <w:rsid w:val="000A3CE1"/>
    <w:rsid w:val="000C218B"/>
    <w:rsid w:val="000C6E94"/>
    <w:rsid w:val="000D3F41"/>
    <w:rsid w:val="000D4FCD"/>
    <w:rsid w:val="000E04DD"/>
    <w:rsid w:val="0012493E"/>
    <w:rsid w:val="00141B5B"/>
    <w:rsid w:val="0014532E"/>
    <w:rsid w:val="00145616"/>
    <w:rsid w:val="00165BA3"/>
    <w:rsid w:val="001821D8"/>
    <w:rsid w:val="001C6BBE"/>
    <w:rsid w:val="001D0813"/>
    <w:rsid w:val="001D7335"/>
    <w:rsid w:val="001F312A"/>
    <w:rsid w:val="00202C5E"/>
    <w:rsid w:val="002104E5"/>
    <w:rsid w:val="0021298F"/>
    <w:rsid w:val="00220076"/>
    <w:rsid w:val="00267CC2"/>
    <w:rsid w:val="002B4590"/>
    <w:rsid w:val="0030427B"/>
    <w:rsid w:val="00314DF2"/>
    <w:rsid w:val="003633B4"/>
    <w:rsid w:val="003646BB"/>
    <w:rsid w:val="00392DFB"/>
    <w:rsid w:val="003B0CE0"/>
    <w:rsid w:val="003C0EB4"/>
    <w:rsid w:val="00434A98"/>
    <w:rsid w:val="00435E11"/>
    <w:rsid w:val="00446A86"/>
    <w:rsid w:val="0045425E"/>
    <w:rsid w:val="00466FF7"/>
    <w:rsid w:val="00471684"/>
    <w:rsid w:val="00474922"/>
    <w:rsid w:val="004756E1"/>
    <w:rsid w:val="004907F8"/>
    <w:rsid w:val="004B38DD"/>
    <w:rsid w:val="004E3BC8"/>
    <w:rsid w:val="004E5D9A"/>
    <w:rsid w:val="00564D9A"/>
    <w:rsid w:val="00584314"/>
    <w:rsid w:val="005918A7"/>
    <w:rsid w:val="00596376"/>
    <w:rsid w:val="00603C63"/>
    <w:rsid w:val="0062112C"/>
    <w:rsid w:val="00622922"/>
    <w:rsid w:val="00636790"/>
    <w:rsid w:val="0064198B"/>
    <w:rsid w:val="00664C20"/>
    <w:rsid w:val="00676CB6"/>
    <w:rsid w:val="00685B65"/>
    <w:rsid w:val="006F0750"/>
    <w:rsid w:val="006F4633"/>
    <w:rsid w:val="00705FAF"/>
    <w:rsid w:val="0074303F"/>
    <w:rsid w:val="007537E6"/>
    <w:rsid w:val="00770597"/>
    <w:rsid w:val="007753B7"/>
    <w:rsid w:val="0078764C"/>
    <w:rsid w:val="00795FA5"/>
    <w:rsid w:val="007B0216"/>
    <w:rsid w:val="007B1599"/>
    <w:rsid w:val="007B1990"/>
    <w:rsid w:val="007C3742"/>
    <w:rsid w:val="007D5936"/>
    <w:rsid w:val="007F37C4"/>
    <w:rsid w:val="007F689F"/>
    <w:rsid w:val="0080290E"/>
    <w:rsid w:val="008143D9"/>
    <w:rsid w:val="0081575A"/>
    <w:rsid w:val="00824808"/>
    <w:rsid w:val="00841C87"/>
    <w:rsid w:val="00860501"/>
    <w:rsid w:val="00866C5C"/>
    <w:rsid w:val="00876DD6"/>
    <w:rsid w:val="00880D17"/>
    <w:rsid w:val="0089169A"/>
    <w:rsid w:val="0090592D"/>
    <w:rsid w:val="0091514F"/>
    <w:rsid w:val="00936347"/>
    <w:rsid w:val="0093716A"/>
    <w:rsid w:val="0094798B"/>
    <w:rsid w:val="00956F40"/>
    <w:rsid w:val="00964323"/>
    <w:rsid w:val="0097170C"/>
    <w:rsid w:val="009A0CFE"/>
    <w:rsid w:val="009A24C1"/>
    <w:rsid w:val="009A3E1E"/>
    <w:rsid w:val="009B1A43"/>
    <w:rsid w:val="009B1A79"/>
    <w:rsid w:val="009B4787"/>
    <w:rsid w:val="009B609B"/>
    <w:rsid w:val="009C7D4F"/>
    <w:rsid w:val="009D5CE0"/>
    <w:rsid w:val="009E4B6B"/>
    <w:rsid w:val="00A10800"/>
    <w:rsid w:val="00A471A2"/>
    <w:rsid w:val="00A50598"/>
    <w:rsid w:val="00A51DB3"/>
    <w:rsid w:val="00A937C6"/>
    <w:rsid w:val="00AA5A0C"/>
    <w:rsid w:val="00AC6D08"/>
    <w:rsid w:val="00AC72EE"/>
    <w:rsid w:val="00AF41F7"/>
    <w:rsid w:val="00B76DE6"/>
    <w:rsid w:val="00B802C5"/>
    <w:rsid w:val="00B90AF1"/>
    <w:rsid w:val="00BC285C"/>
    <w:rsid w:val="00BE02DD"/>
    <w:rsid w:val="00C01355"/>
    <w:rsid w:val="00C256AE"/>
    <w:rsid w:val="00C4345A"/>
    <w:rsid w:val="00C51667"/>
    <w:rsid w:val="00C5488C"/>
    <w:rsid w:val="00C6370E"/>
    <w:rsid w:val="00C73727"/>
    <w:rsid w:val="00C75A0F"/>
    <w:rsid w:val="00CB0C9A"/>
    <w:rsid w:val="00CC5FEA"/>
    <w:rsid w:val="00CC7BBA"/>
    <w:rsid w:val="00CF35C6"/>
    <w:rsid w:val="00D01AAA"/>
    <w:rsid w:val="00D4292F"/>
    <w:rsid w:val="00D60A1D"/>
    <w:rsid w:val="00D7591F"/>
    <w:rsid w:val="00DA274A"/>
    <w:rsid w:val="00DB4335"/>
    <w:rsid w:val="00DB450D"/>
    <w:rsid w:val="00DC0372"/>
    <w:rsid w:val="00DC0C5C"/>
    <w:rsid w:val="00DC2236"/>
    <w:rsid w:val="00DC52C8"/>
    <w:rsid w:val="00E41427"/>
    <w:rsid w:val="00E64EA7"/>
    <w:rsid w:val="00ED3626"/>
    <w:rsid w:val="00EF270E"/>
    <w:rsid w:val="00EF30CF"/>
    <w:rsid w:val="00EF4BF0"/>
    <w:rsid w:val="00EF556A"/>
    <w:rsid w:val="00F016FC"/>
    <w:rsid w:val="00F27F8C"/>
    <w:rsid w:val="00F424B4"/>
    <w:rsid w:val="00F4339A"/>
    <w:rsid w:val="00F84212"/>
    <w:rsid w:val="00F84E6D"/>
    <w:rsid w:val="00FA130B"/>
    <w:rsid w:val="00FE7D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DBEA3EC-D335-4837-AD07-23342B0D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802C5"/>
    <w:pPr>
      <w:spacing w:after="200" w:line="276" w:lineRule="auto"/>
    </w:pPr>
    <w:rPr>
      <w:rFonts w:eastAsia="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Normlsorkizrt">
    <w:name w:val="Normál + sorkizárt"/>
    <w:basedOn w:val="Norml"/>
    <w:uiPriority w:val="99"/>
    <w:rsid w:val="00B802C5"/>
    <w:pPr>
      <w:spacing w:line="360" w:lineRule="auto"/>
      <w:jc w:val="both"/>
    </w:pPr>
    <w:rPr>
      <w:rFonts w:ascii="Times New Roman" w:hAnsi="Times New Roman"/>
      <w:sz w:val="24"/>
      <w:szCs w:val="24"/>
    </w:rPr>
  </w:style>
  <w:style w:type="paragraph" w:styleId="Szvegtrzs">
    <w:name w:val="Body Text"/>
    <w:basedOn w:val="Norml"/>
    <w:link w:val="SzvegtrzsChar"/>
    <w:uiPriority w:val="99"/>
    <w:rsid w:val="00B802C5"/>
    <w:pPr>
      <w:spacing w:after="0" w:line="360" w:lineRule="auto"/>
      <w:jc w:val="both"/>
    </w:pPr>
    <w:rPr>
      <w:sz w:val="24"/>
      <w:szCs w:val="24"/>
    </w:rPr>
  </w:style>
  <w:style w:type="character" w:customStyle="1" w:styleId="SzvegtrzsChar">
    <w:name w:val="Szövegtörzs Char"/>
    <w:basedOn w:val="Bekezdsalapbettpusa"/>
    <w:link w:val="Szvegtrzs"/>
    <w:uiPriority w:val="99"/>
    <w:locked/>
    <w:rsid w:val="00B802C5"/>
    <w:rPr>
      <w:rFonts w:ascii="Calibri" w:hAnsi="Calibri" w:cs="Times New Roman"/>
      <w:sz w:val="24"/>
      <w:szCs w:val="24"/>
      <w:lang w:eastAsia="hu-HU"/>
    </w:rPr>
  </w:style>
  <w:style w:type="paragraph" w:styleId="Buborkszveg">
    <w:name w:val="Balloon Text"/>
    <w:basedOn w:val="Norml"/>
    <w:link w:val="BuborkszvegChar"/>
    <w:uiPriority w:val="99"/>
    <w:semiHidden/>
    <w:rsid w:val="00C6370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C6370E"/>
    <w:rPr>
      <w:rFonts w:ascii="Tahoma" w:hAnsi="Tahoma" w:cs="Tahoma"/>
      <w:sz w:val="16"/>
      <w:szCs w:val="16"/>
      <w:lang w:eastAsia="hu-HU"/>
    </w:rPr>
  </w:style>
  <w:style w:type="paragraph" w:styleId="Listaszerbekezds">
    <w:name w:val="List Paragraph"/>
    <w:basedOn w:val="Norml"/>
    <w:uiPriority w:val="99"/>
    <w:qFormat/>
    <w:rsid w:val="004E3BC8"/>
    <w:pPr>
      <w:ind w:left="720"/>
      <w:contextualSpacing/>
    </w:pPr>
  </w:style>
  <w:style w:type="paragraph" w:styleId="Lbjegyzetszveg">
    <w:name w:val="footnote text"/>
    <w:basedOn w:val="Norml"/>
    <w:link w:val="LbjegyzetszvegChar"/>
    <w:uiPriority w:val="99"/>
    <w:semiHidden/>
    <w:unhideWhenUsed/>
    <w:rsid w:val="009A3E1E"/>
    <w:pPr>
      <w:spacing w:after="0" w:line="240" w:lineRule="auto"/>
    </w:pPr>
    <w:rPr>
      <w:rFonts w:ascii="Times New Roman" w:hAnsi="Times New Roman"/>
      <w:sz w:val="20"/>
      <w:szCs w:val="20"/>
    </w:rPr>
  </w:style>
  <w:style w:type="character" w:customStyle="1" w:styleId="LbjegyzetszvegChar">
    <w:name w:val="Lábjegyzetszöveg Char"/>
    <w:basedOn w:val="Bekezdsalapbettpusa"/>
    <w:link w:val="Lbjegyzetszveg"/>
    <w:uiPriority w:val="99"/>
    <w:semiHidden/>
    <w:rsid w:val="009A3E1E"/>
    <w:rPr>
      <w:rFonts w:ascii="Times New Roman" w:eastAsia="Times New Roman" w:hAnsi="Times New Roman"/>
      <w:sz w:val="20"/>
      <w:szCs w:val="20"/>
    </w:rPr>
  </w:style>
  <w:style w:type="character" w:styleId="Lbjegyzet-hivatkozs">
    <w:name w:val="footnote reference"/>
    <w:basedOn w:val="Bekezdsalapbettpusa"/>
    <w:uiPriority w:val="99"/>
    <w:semiHidden/>
    <w:unhideWhenUsed/>
    <w:rsid w:val="009A3E1E"/>
    <w:rPr>
      <w:vertAlign w:val="superscript"/>
    </w:rPr>
  </w:style>
  <w:style w:type="character" w:styleId="Hiperhivatkozs">
    <w:name w:val="Hyperlink"/>
    <w:uiPriority w:val="99"/>
    <w:rsid w:val="009A3E1E"/>
    <w:rPr>
      <w:color w:val="0000FF"/>
      <w:u w:val="single"/>
    </w:rPr>
  </w:style>
  <w:style w:type="character" w:styleId="Mrltotthiperhivatkozs">
    <w:name w:val="FollowedHyperlink"/>
    <w:basedOn w:val="Bekezdsalapbettpusa"/>
    <w:uiPriority w:val="99"/>
    <w:semiHidden/>
    <w:unhideWhenUsed/>
    <w:rsid w:val="009D5CE0"/>
    <w:rPr>
      <w:color w:val="800080" w:themeColor="followedHyperlink"/>
      <w:u w:val="single"/>
    </w:rPr>
  </w:style>
  <w:style w:type="paragraph" w:styleId="lfej">
    <w:name w:val="header"/>
    <w:basedOn w:val="Norml"/>
    <w:link w:val="lfejChar"/>
    <w:uiPriority w:val="99"/>
    <w:unhideWhenUsed/>
    <w:rsid w:val="007F37C4"/>
    <w:pPr>
      <w:tabs>
        <w:tab w:val="center" w:pos="4536"/>
        <w:tab w:val="right" w:pos="9072"/>
      </w:tabs>
      <w:spacing w:after="0" w:line="240" w:lineRule="auto"/>
    </w:pPr>
  </w:style>
  <w:style w:type="character" w:customStyle="1" w:styleId="lfejChar">
    <w:name w:val="Élőfej Char"/>
    <w:basedOn w:val="Bekezdsalapbettpusa"/>
    <w:link w:val="lfej"/>
    <w:uiPriority w:val="99"/>
    <w:rsid w:val="007F37C4"/>
    <w:rPr>
      <w:rFonts w:eastAsia="Times New Roman"/>
    </w:rPr>
  </w:style>
  <w:style w:type="paragraph" w:styleId="llb">
    <w:name w:val="footer"/>
    <w:basedOn w:val="Norml"/>
    <w:link w:val="llbChar"/>
    <w:uiPriority w:val="99"/>
    <w:unhideWhenUsed/>
    <w:rsid w:val="007F37C4"/>
    <w:pPr>
      <w:tabs>
        <w:tab w:val="center" w:pos="4536"/>
        <w:tab w:val="right" w:pos="9072"/>
      </w:tabs>
      <w:spacing w:after="0" w:line="240" w:lineRule="auto"/>
    </w:pPr>
  </w:style>
  <w:style w:type="character" w:customStyle="1" w:styleId="llbChar">
    <w:name w:val="Élőláb Char"/>
    <w:basedOn w:val="Bekezdsalapbettpusa"/>
    <w:link w:val="llb"/>
    <w:uiPriority w:val="99"/>
    <w:rsid w:val="007F37C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9934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1" Type="http://schemas.openxmlformats.org/officeDocument/2006/relationships/hyperlink" Target="http://nrszh.kormany.hu/download/8/33/00000/utcai_szoc_munka_szakmai_ajanlas.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munkalap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munkalap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munkalap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Munka1!$B$1</c:f>
              <c:strCache>
                <c:ptCount val="1"/>
                <c:pt idx="0">
                  <c:v>2017-ben új ügyfelelink, területenként</c:v>
                </c:pt>
              </c:strCache>
            </c:strRef>
          </c:tx>
          <c:explosion val="25"/>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15:layout/>
              </c:ext>
            </c:extLst>
          </c:dLbls>
          <c:cat>
            <c:strRef>
              <c:f>Munka1!$A$2:$A$4</c:f>
              <c:strCache>
                <c:ptCount val="3"/>
                <c:pt idx="0">
                  <c:v>13.kerület</c:v>
                </c:pt>
                <c:pt idx="1">
                  <c:v>6. kerület</c:v>
                </c:pt>
                <c:pt idx="2">
                  <c:v>Városliget-Margitsziget</c:v>
                </c:pt>
              </c:strCache>
            </c:strRef>
          </c:cat>
          <c:val>
            <c:numRef>
              <c:f>Munka1!$B$2:$B$4</c:f>
              <c:numCache>
                <c:formatCode>General</c:formatCode>
                <c:ptCount val="3"/>
                <c:pt idx="0">
                  <c:v>78</c:v>
                </c:pt>
                <c:pt idx="1">
                  <c:v>74</c:v>
                </c:pt>
                <c:pt idx="2">
                  <c:v>55</c:v>
                </c:pt>
              </c:numCache>
            </c:numRef>
          </c:val>
          <c:extLst xmlns:c16r2="http://schemas.microsoft.com/office/drawing/2015/06/chart">
            <c:ext xmlns:c16="http://schemas.microsoft.com/office/drawing/2014/chart" uri="{C3380CC4-5D6E-409C-BE32-E72D297353CC}">
              <c16:uniqueId val="{00000000-6050-467A-85CE-AB1D6E47ABB8}"/>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a:t>2017. évben kontaktok közterületen</a:t>
            </a:r>
          </a:p>
        </c:rich>
      </c:tx>
      <c:layout/>
      <c:overlay val="0"/>
    </c:title>
    <c:autoTitleDeleted val="0"/>
    <c:plotArea>
      <c:layout/>
      <c:barChart>
        <c:barDir val="col"/>
        <c:grouping val="clustered"/>
        <c:varyColors val="0"/>
        <c:ser>
          <c:idx val="0"/>
          <c:order val="0"/>
          <c:tx>
            <c:strRef>
              <c:f>Munka1!$B$1</c:f>
              <c:strCache>
                <c:ptCount val="1"/>
                <c:pt idx="0">
                  <c:v>2016 évben kontaktok közterületen</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Munka1!$A$2:$A$4</c:f>
              <c:strCache>
                <c:ptCount val="3"/>
                <c:pt idx="0">
                  <c:v>13.kerület</c:v>
                </c:pt>
                <c:pt idx="1">
                  <c:v>6. kerület</c:v>
                </c:pt>
                <c:pt idx="2">
                  <c:v>Városliget - Margitsziget</c:v>
                </c:pt>
              </c:strCache>
            </c:strRef>
          </c:cat>
          <c:val>
            <c:numRef>
              <c:f>Munka1!$B$2:$B$4</c:f>
              <c:numCache>
                <c:formatCode>General</c:formatCode>
                <c:ptCount val="3"/>
                <c:pt idx="0">
                  <c:v>1132</c:v>
                </c:pt>
                <c:pt idx="1">
                  <c:v>612</c:v>
                </c:pt>
                <c:pt idx="2">
                  <c:v>723</c:v>
                </c:pt>
              </c:numCache>
            </c:numRef>
          </c:val>
          <c:extLst xmlns:c16r2="http://schemas.microsoft.com/office/drawing/2015/06/chart">
            <c:ext xmlns:c16="http://schemas.microsoft.com/office/drawing/2014/chart" uri="{C3380CC4-5D6E-409C-BE32-E72D297353CC}">
              <c16:uniqueId val="{00000000-C34D-4816-B087-BD228727AF31}"/>
            </c:ext>
          </c:extLst>
        </c:ser>
        <c:dLbls>
          <c:showLegendKey val="0"/>
          <c:showVal val="0"/>
          <c:showCatName val="0"/>
          <c:showSerName val="0"/>
          <c:showPercent val="0"/>
          <c:showBubbleSize val="0"/>
        </c:dLbls>
        <c:gapWidth val="150"/>
        <c:axId val="42383456"/>
        <c:axId val="121296296"/>
      </c:barChart>
      <c:catAx>
        <c:axId val="42383456"/>
        <c:scaling>
          <c:orientation val="minMax"/>
        </c:scaling>
        <c:delete val="0"/>
        <c:axPos val="b"/>
        <c:numFmt formatCode="General" sourceLinked="0"/>
        <c:majorTickMark val="out"/>
        <c:minorTickMark val="none"/>
        <c:tickLblPos val="nextTo"/>
        <c:txPr>
          <a:bodyPr/>
          <a:lstStyle/>
          <a:p>
            <a:pPr>
              <a:defRPr b="1"/>
            </a:pPr>
            <a:endParaRPr lang="hu-HU"/>
          </a:p>
        </c:txPr>
        <c:crossAx val="121296296"/>
        <c:crosses val="autoZero"/>
        <c:auto val="1"/>
        <c:lblAlgn val="ctr"/>
        <c:lblOffset val="100"/>
        <c:noMultiLvlLbl val="0"/>
      </c:catAx>
      <c:valAx>
        <c:axId val="121296296"/>
        <c:scaling>
          <c:orientation val="minMax"/>
        </c:scaling>
        <c:delete val="0"/>
        <c:axPos val="l"/>
        <c:majorGridlines/>
        <c:numFmt formatCode="General" sourceLinked="1"/>
        <c:majorTickMark val="out"/>
        <c:minorTickMark val="none"/>
        <c:tickLblPos val="nextTo"/>
        <c:crossAx val="4238345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Munka1!$B$1</c:f>
              <c:strCache>
                <c:ptCount val="1"/>
                <c:pt idx="0">
                  <c:v>Férfi</c:v>
                </c:pt>
              </c:strCache>
            </c:strRef>
          </c:tx>
          <c:invertIfNegative val="0"/>
          <c:cat>
            <c:strRef>
              <c:f>Munka1!$A$2:$A$4</c:f>
              <c:strCache>
                <c:ptCount val="3"/>
                <c:pt idx="0">
                  <c:v>13. Kerület</c:v>
                </c:pt>
                <c:pt idx="1">
                  <c:v>6. kerület</c:v>
                </c:pt>
                <c:pt idx="2">
                  <c:v>Városliget-Margitsziget</c:v>
                </c:pt>
              </c:strCache>
            </c:strRef>
          </c:cat>
          <c:val>
            <c:numRef>
              <c:f>Munka1!$B$2:$B$4</c:f>
              <c:numCache>
                <c:formatCode>General</c:formatCode>
                <c:ptCount val="3"/>
                <c:pt idx="0">
                  <c:v>170</c:v>
                </c:pt>
                <c:pt idx="1">
                  <c:v>155</c:v>
                </c:pt>
                <c:pt idx="2">
                  <c:v>120</c:v>
                </c:pt>
              </c:numCache>
            </c:numRef>
          </c:val>
          <c:extLst xmlns:c16r2="http://schemas.microsoft.com/office/drawing/2015/06/chart">
            <c:ext xmlns:c16="http://schemas.microsoft.com/office/drawing/2014/chart" uri="{C3380CC4-5D6E-409C-BE32-E72D297353CC}">
              <c16:uniqueId val="{00000000-1132-4B6A-B8E9-445BBF99CB32}"/>
            </c:ext>
          </c:extLst>
        </c:ser>
        <c:ser>
          <c:idx val="1"/>
          <c:order val="1"/>
          <c:tx>
            <c:strRef>
              <c:f>Munka1!$C$1</c:f>
              <c:strCache>
                <c:ptCount val="1"/>
                <c:pt idx="0">
                  <c:v>Nő</c:v>
                </c:pt>
              </c:strCache>
            </c:strRef>
          </c:tx>
          <c:invertIfNegative val="0"/>
          <c:cat>
            <c:strRef>
              <c:f>Munka1!$A$2:$A$4</c:f>
              <c:strCache>
                <c:ptCount val="3"/>
                <c:pt idx="0">
                  <c:v>13. Kerület</c:v>
                </c:pt>
                <c:pt idx="1">
                  <c:v>6. kerület</c:v>
                </c:pt>
                <c:pt idx="2">
                  <c:v>Városliget-Margitsziget</c:v>
                </c:pt>
              </c:strCache>
            </c:strRef>
          </c:cat>
          <c:val>
            <c:numRef>
              <c:f>Munka1!$C$2:$C$4</c:f>
              <c:numCache>
                <c:formatCode>General</c:formatCode>
                <c:ptCount val="3"/>
                <c:pt idx="0">
                  <c:v>53</c:v>
                </c:pt>
                <c:pt idx="1">
                  <c:v>32</c:v>
                </c:pt>
                <c:pt idx="2">
                  <c:v>36</c:v>
                </c:pt>
              </c:numCache>
            </c:numRef>
          </c:val>
          <c:extLst xmlns:c16r2="http://schemas.microsoft.com/office/drawing/2015/06/chart">
            <c:ext xmlns:c16="http://schemas.microsoft.com/office/drawing/2014/chart" uri="{C3380CC4-5D6E-409C-BE32-E72D297353CC}">
              <c16:uniqueId val="{00000001-1132-4B6A-B8E9-445BBF99CB32}"/>
            </c:ext>
          </c:extLst>
        </c:ser>
        <c:dLbls>
          <c:showLegendKey val="0"/>
          <c:showVal val="0"/>
          <c:showCatName val="0"/>
          <c:showSerName val="0"/>
          <c:showPercent val="0"/>
          <c:showBubbleSize val="0"/>
        </c:dLbls>
        <c:gapWidth val="150"/>
        <c:overlap val="100"/>
        <c:axId val="206153280"/>
        <c:axId val="206019440"/>
      </c:barChart>
      <c:catAx>
        <c:axId val="206153280"/>
        <c:scaling>
          <c:orientation val="minMax"/>
        </c:scaling>
        <c:delete val="0"/>
        <c:axPos val="b"/>
        <c:numFmt formatCode="General" sourceLinked="0"/>
        <c:majorTickMark val="out"/>
        <c:minorTickMark val="none"/>
        <c:tickLblPos val="nextTo"/>
        <c:txPr>
          <a:bodyPr/>
          <a:lstStyle/>
          <a:p>
            <a:pPr>
              <a:defRPr sz="1050" b="1"/>
            </a:pPr>
            <a:endParaRPr lang="hu-HU"/>
          </a:p>
        </c:txPr>
        <c:crossAx val="206019440"/>
        <c:crosses val="autoZero"/>
        <c:auto val="1"/>
        <c:lblAlgn val="ctr"/>
        <c:lblOffset val="100"/>
        <c:noMultiLvlLbl val="0"/>
      </c:catAx>
      <c:valAx>
        <c:axId val="206019440"/>
        <c:scaling>
          <c:orientation val="minMax"/>
        </c:scaling>
        <c:delete val="0"/>
        <c:axPos val="l"/>
        <c:majorGridlines/>
        <c:numFmt formatCode="General" sourceLinked="1"/>
        <c:majorTickMark val="out"/>
        <c:minorTickMark val="none"/>
        <c:tickLblPos val="nextTo"/>
        <c:crossAx val="206153280"/>
        <c:crosses val="autoZero"/>
        <c:crossBetween val="between"/>
      </c:valAx>
    </c:plotArea>
    <c:legend>
      <c:legendPos val="r"/>
      <c:layout/>
      <c:overlay val="0"/>
      <c:txPr>
        <a:bodyPr/>
        <a:lstStyle/>
        <a:p>
          <a:pPr>
            <a:defRPr sz="1200" b="1"/>
          </a:pPr>
          <a:endParaRPr lang="hu-HU"/>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9808C-15D4-48DC-8AD7-2AA39C83D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2726</Words>
  <Characters>20351</Characters>
  <Application>Microsoft Office Word</Application>
  <DocSecurity>0</DocSecurity>
  <Lines>169</Lines>
  <Paragraphs>46</Paragraphs>
  <ScaleCrop>false</ScaleCrop>
  <HeadingPairs>
    <vt:vector size="2" baseType="variant">
      <vt:variant>
        <vt:lpstr>Cím</vt:lpstr>
      </vt:variant>
      <vt:variant>
        <vt:i4>1</vt:i4>
      </vt:variant>
    </vt:vector>
  </HeadingPairs>
  <TitlesOfParts>
    <vt:vector size="1" baseType="lpstr">
      <vt:lpstr>BMSZKI</vt:lpstr>
    </vt:vector>
  </TitlesOfParts>
  <Company/>
  <LinksUpToDate>false</LinksUpToDate>
  <CharactersWithSpaces>23031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BMSZKI</dc:title>
  <dc:creator>eva</dc:creator>
  <cp:lastModifiedBy>karmazsineszter</cp:lastModifiedBy>
  <cp:revision>7</cp:revision>
  <dcterms:created xsi:type="dcterms:W3CDTF">2018-02-27T14:47:00Z</dcterms:created>
  <dcterms:modified xsi:type="dcterms:W3CDTF">2018-06-15T08:49:00Z</dcterms:modified>
</cp:coreProperties>
</file>